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DB35" w14:textId="00AE8B1A" w:rsidR="003E002A" w:rsidRPr="003A6F73" w:rsidRDefault="003E002A" w:rsidP="00AF62F1">
      <w:pPr>
        <w:pStyle w:val="Heading10"/>
        <w:shd w:val="clear" w:color="auto" w:fill="auto"/>
        <w:spacing w:after="0" w:line="240" w:lineRule="auto"/>
        <w:jc w:val="right"/>
        <w:rPr>
          <w:b w:val="0"/>
          <w:bCs w:val="0"/>
          <w:sz w:val="24"/>
          <w:szCs w:val="24"/>
        </w:rPr>
      </w:pPr>
      <w:bookmarkStart w:id="0" w:name="bookmark0"/>
      <w:r w:rsidRPr="003A6F73">
        <w:rPr>
          <w:b w:val="0"/>
          <w:bCs w:val="0"/>
          <w:sz w:val="24"/>
          <w:szCs w:val="24"/>
        </w:rPr>
        <w:t>PATVIRTINTA</w:t>
      </w:r>
    </w:p>
    <w:p w14:paraId="223E567C" w14:textId="77777777" w:rsidR="003A6F73" w:rsidRDefault="00AF62F1" w:rsidP="003A6F73">
      <w:pPr>
        <w:pStyle w:val="Heading10"/>
        <w:shd w:val="clear" w:color="auto" w:fill="auto"/>
        <w:spacing w:after="0" w:line="240" w:lineRule="auto"/>
        <w:jc w:val="right"/>
        <w:rPr>
          <w:b w:val="0"/>
          <w:bCs w:val="0"/>
          <w:sz w:val="24"/>
          <w:szCs w:val="24"/>
        </w:rPr>
      </w:pPr>
      <w:r w:rsidRPr="003A6F73">
        <w:rPr>
          <w:b w:val="0"/>
          <w:bCs w:val="0"/>
          <w:sz w:val="24"/>
          <w:szCs w:val="24"/>
        </w:rPr>
        <w:t>Viešo nuomos konkurso organizavimo komisijos</w:t>
      </w:r>
    </w:p>
    <w:p w14:paraId="3D932C65" w14:textId="3DC3F943" w:rsidR="00071F8E" w:rsidRPr="003A6F73" w:rsidRDefault="00AF62F1" w:rsidP="003A6F73">
      <w:pPr>
        <w:pStyle w:val="Heading10"/>
        <w:shd w:val="clear" w:color="auto" w:fill="auto"/>
        <w:spacing w:after="0" w:line="240" w:lineRule="auto"/>
        <w:jc w:val="right"/>
        <w:rPr>
          <w:b w:val="0"/>
          <w:bCs w:val="0"/>
          <w:sz w:val="24"/>
          <w:szCs w:val="24"/>
        </w:rPr>
      </w:pPr>
      <w:r w:rsidRPr="003A6F73">
        <w:rPr>
          <w:b w:val="0"/>
          <w:bCs w:val="0"/>
          <w:sz w:val="24"/>
          <w:szCs w:val="24"/>
        </w:rPr>
        <w:t xml:space="preserve"> 2023 m. birželio 29 d. protokolu Nr. 1</w:t>
      </w:r>
    </w:p>
    <w:p w14:paraId="641F0898" w14:textId="77777777" w:rsidR="00071F8E" w:rsidRPr="00071F8E" w:rsidRDefault="00071F8E" w:rsidP="00071F8E">
      <w:pPr>
        <w:pStyle w:val="Heading10"/>
        <w:shd w:val="clear" w:color="auto" w:fill="auto"/>
        <w:spacing w:after="0" w:line="240" w:lineRule="auto"/>
        <w:jc w:val="right"/>
        <w:rPr>
          <w:b w:val="0"/>
          <w:bCs w:val="0"/>
        </w:rPr>
      </w:pPr>
    </w:p>
    <w:p w14:paraId="741C2CD0" w14:textId="321DD578" w:rsidR="00AF62F1" w:rsidRPr="00071F8E" w:rsidRDefault="00407B42" w:rsidP="00071F8E">
      <w:pPr>
        <w:pStyle w:val="Heading10"/>
        <w:shd w:val="clear" w:color="auto" w:fill="auto"/>
        <w:spacing w:after="0" w:line="240" w:lineRule="auto"/>
        <w:rPr>
          <w:b w:val="0"/>
          <w:bCs w:val="0"/>
        </w:rPr>
      </w:pPr>
      <w:r w:rsidRPr="00CF0067">
        <w:rPr>
          <w:sz w:val="24"/>
          <w:szCs w:val="24"/>
        </w:rPr>
        <w:t>KUPIŠKIO RAJONO SAVIVALDYBĖS ADMINISTRACIJOS</w:t>
      </w:r>
    </w:p>
    <w:p w14:paraId="10E43E19" w14:textId="4A44D11C" w:rsidR="00407B42" w:rsidRPr="00CF0067" w:rsidRDefault="00407B42" w:rsidP="00CF0067">
      <w:pPr>
        <w:pStyle w:val="Heading10"/>
        <w:shd w:val="clear" w:color="auto" w:fill="auto"/>
        <w:spacing w:after="275" w:line="240" w:lineRule="auto"/>
        <w:rPr>
          <w:sz w:val="24"/>
          <w:szCs w:val="24"/>
        </w:rPr>
      </w:pPr>
      <w:r w:rsidRPr="00CF0067">
        <w:rPr>
          <w:caps/>
          <w:sz w:val="24"/>
          <w:szCs w:val="24"/>
        </w:rPr>
        <w:t xml:space="preserve">Sveikatingumo ir sporto komplekso pastato, esančio K. Šimonio g. 1A, Kupiškyje ir aikštelės, esančios šalia pastato </w:t>
      </w:r>
      <w:r w:rsidRPr="00CF0067">
        <w:rPr>
          <w:sz w:val="24"/>
          <w:szCs w:val="24"/>
        </w:rPr>
        <w:t>NUOMOS VIEŠO KONKURSO SĄLYGOS</w:t>
      </w:r>
      <w:bookmarkEnd w:id="0"/>
    </w:p>
    <w:p w14:paraId="1F2EF7F6" w14:textId="356014D0" w:rsidR="00407B42" w:rsidRPr="00CF0067" w:rsidRDefault="00407B42" w:rsidP="00CF0067">
      <w:pPr>
        <w:pStyle w:val="Bodytext20"/>
        <w:shd w:val="clear" w:color="auto" w:fill="auto"/>
        <w:spacing w:before="0" w:after="0" w:line="240" w:lineRule="auto"/>
        <w:rPr>
          <w:sz w:val="24"/>
          <w:szCs w:val="24"/>
        </w:rPr>
      </w:pPr>
      <w:r w:rsidRPr="00CF0067">
        <w:rPr>
          <w:sz w:val="24"/>
          <w:szCs w:val="24"/>
        </w:rPr>
        <w:t>202</w:t>
      </w:r>
      <w:r w:rsidRPr="00CF0067">
        <w:rPr>
          <w:sz w:val="24"/>
          <w:szCs w:val="24"/>
          <w:lang w:val="en-US"/>
        </w:rPr>
        <w:t>3</w:t>
      </w:r>
      <w:r w:rsidRPr="00CF0067">
        <w:rPr>
          <w:sz w:val="24"/>
          <w:szCs w:val="24"/>
        </w:rPr>
        <w:t xml:space="preserve"> m. birželio </w:t>
      </w:r>
      <w:r w:rsidR="003E002A">
        <w:rPr>
          <w:sz w:val="24"/>
          <w:szCs w:val="24"/>
        </w:rPr>
        <w:t>29</w:t>
      </w:r>
      <w:r w:rsidRPr="00CF0067">
        <w:rPr>
          <w:sz w:val="24"/>
          <w:szCs w:val="24"/>
        </w:rPr>
        <w:t xml:space="preserve"> d.</w:t>
      </w:r>
    </w:p>
    <w:p w14:paraId="4AB4F907" w14:textId="5F651A0E" w:rsidR="00407B42" w:rsidRPr="00DD507C" w:rsidRDefault="00407B42" w:rsidP="00DD507C">
      <w:pPr>
        <w:pStyle w:val="Bodytext20"/>
        <w:shd w:val="clear" w:color="auto" w:fill="auto"/>
        <w:spacing w:before="0" w:after="228" w:line="240" w:lineRule="auto"/>
        <w:rPr>
          <w:sz w:val="24"/>
          <w:szCs w:val="24"/>
        </w:rPr>
      </w:pPr>
      <w:r w:rsidRPr="00CF0067">
        <w:rPr>
          <w:sz w:val="24"/>
          <w:szCs w:val="24"/>
        </w:rPr>
        <w:t>Kupiškis</w:t>
      </w:r>
    </w:p>
    <w:p w14:paraId="1BC24CC6" w14:textId="77777777" w:rsidR="00407B42" w:rsidRPr="00CF0067" w:rsidRDefault="00407B42" w:rsidP="00CF0067">
      <w:pPr>
        <w:pStyle w:val="Heading10"/>
        <w:numPr>
          <w:ilvl w:val="0"/>
          <w:numId w:val="1"/>
        </w:numPr>
        <w:shd w:val="clear" w:color="auto" w:fill="auto"/>
        <w:tabs>
          <w:tab w:val="left" w:pos="3840"/>
        </w:tabs>
        <w:spacing w:after="206" w:line="240" w:lineRule="auto"/>
        <w:ind w:left="3120"/>
        <w:jc w:val="both"/>
        <w:rPr>
          <w:sz w:val="24"/>
          <w:szCs w:val="24"/>
        </w:rPr>
      </w:pPr>
      <w:bookmarkStart w:id="1" w:name="bookmark1"/>
      <w:r w:rsidRPr="00CF0067">
        <w:rPr>
          <w:sz w:val="24"/>
          <w:szCs w:val="24"/>
        </w:rPr>
        <w:t>BENDROSIOS NUOSTATOS</w:t>
      </w:r>
      <w:bookmarkEnd w:id="1"/>
    </w:p>
    <w:p w14:paraId="7BAF19F7" w14:textId="77777777" w:rsidR="0061385B" w:rsidRPr="00CF0067" w:rsidRDefault="00407B42" w:rsidP="00CF0067">
      <w:pPr>
        <w:pStyle w:val="Bodytext20"/>
        <w:numPr>
          <w:ilvl w:val="1"/>
          <w:numId w:val="2"/>
        </w:numPr>
        <w:shd w:val="clear" w:color="auto" w:fill="auto"/>
        <w:tabs>
          <w:tab w:val="left" w:pos="739"/>
        </w:tabs>
        <w:spacing w:before="0" w:after="0" w:line="240" w:lineRule="auto"/>
        <w:ind w:firstLine="426"/>
        <w:jc w:val="both"/>
        <w:rPr>
          <w:sz w:val="24"/>
          <w:szCs w:val="24"/>
        </w:rPr>
      </w:pPr>
      <w:r w:rsidRPr="00CF0067">
        <w:rPr>
          <w:sz w:val="24"/>
          <w:szCs w:val="24"/>
        </w:rPr>
        <w:t>Kupiškio rajono savivaldybės administracija (toliau - Nuomotojas), viešo nuomos konkurso būdu (toliau - Konkursas) numato išnuomoti Sveikatingumo ir sporto komplekso pastatą, esantį K. Šimonio 1A, Kupiškyje ir aikštelę, esančią šalia pastato (kartu išnuomojamas ir pastatui pagal paskirtį naudoti reikalingas ilgalaikis ir trumpalaikis turtas).</w:t>
      </w:r>
    </w:p>
    <w:p w14:paraId="6FF782EF" w14:textId="7D1B40E8" w:rsidR="00AF62F1" w:rsidRPr="00AF62F1" w:rsidRDefault="0061385B" w:rsidP="00AF62F1">
      <w:pPr>
        <w:pStyle w:val="Bodytext20"/>
        <w:numPr>
          <w:ilvl w:val="1"/>
          <w:numId w:val="2"/>
        </w:numPr>
        <w:shd w:val="clear" w:color="auto" w:fill="auto"/>
        <w:tabs>
          <w:tab w:val="left" w:pos="739"/>
        </w:tabs>
        <w:spacing w:before="0" w:after="0" w:line="240" w:lineRule="auto"/>
        <w:ind w:firstLine="426"/>
        <w:jc w:val="both"/>
        <w:rPr>
          <w:sz w:val="24"/>
          <w:szCs w:val="24"/>
        </w:rPr>
      </w:pPr>
      <w:r w:rsidRPr="00CF0067">
        <w:rPr>
          <w:sz w:val="24"/>
          <w:szCs w:val="24"/>
        </w:rPr>
        <w:t>Konkursas organizuojamas vadovaujantis Savivaldybės materialiojo turto nuomos tvarkos aprašu, patvirtintu Kupiškio rajono savivaldybės tarybos 2021 m. balandžio 29 d. sprendimu Nr. TS-121 „Dėl Kupiškio rajono savivaldybės ilgalaikio materialiojo turto nuomos tvarkos aprašo patvirtinimo“</w:t>
      </w:r>
      <w:r w:rsidR="00AF62F1">
        <w:rPr>
          <w:sz w:val="24"/>
          <w:szCs w:val="24"/>
        </w:rPr>
        <w:t xml:space="preserve"> (toliau – Aprašas).</w:t>
      </w:r>
    </w:p>
    <w:p w14:paraId="36B3A8AF" w14:textId="77777777" w:rsidR="0061385B" w:rsidRPr="00CF0067" w:rsidRDefault="00407B42" w:rsidP="00CF0067">
      <w:pPr>
        <w:pStyle w:val="Bodytext20"/>
        <w:numPr>
          <w:ilvl w:val="1"/>
          <w:numId w:val="2"/>
        </w:numPr>
        <w:shd w:val="clear" w:color="auto" w:fill="auto"/>
        <w:tabs>
          <w:tab w:val="left" w:pos="754"/>
        </w:tabs>
        <w:spacing w:before="0" w:after="0" w:line="240" w:lineRule="auto"/>
        <w:ind w:firstLine="426"/>
        <w:jc w:val="both"/>
        <w:rPr>
          <w:sz w:val="24"/>
          <w:szCs w:val="24"/>
        </w:rPr>
      </w:pPr>
      <w:r w:rsidRPr="00CF0067">
        <w:rPr>
          <w:sz w:val="24"/>
          <w:szCs w:val="24"/>
        </w:rPr>
        <w:t xml:space="preserve">Nuomos konkursas skelbiamas viešai Kupiškio rajono savivaldybės administracijos internetiniame puslapyje </w:t>
      </w:r>
      <w:hyperlink r:id="rId8" w:history="1">
        <w:r w:rsidRPr="00CF0067">
          <w:rPr>
            <w:rStyle w:val="Hipersaitas"/>
            <w:sz w:val="24"/>
            <w:szCs w:val="24"/>
          </w:rPr>
          <w:t>www.kupiskis.lt</w:t>
        </w:r>
      </w:hyperlink>
      <w:r w:rsidRPr="00CF0067">
        <w:rPr>
          <w:sz w:val="24"/>
          <w:szCs w:val="24"/>
        </w:rPr>
        <w:t xml:space="preserve"> ir </w:t>
      </w:r>
      <w:r w:rsidRPr="00CF0067">
        <w:rPr>
          <w:sz w:val="24"/>
          <w:szCs w:val="24"/>
          <w:u w:val="single"/>
        </w:rPr>
        <w:t>laikraštyje „</w:t>
      </w:r>
      <w:proofErr w:type="spellStart"/>
      <w:r w:rsidRPr="00CF0067">
        <w:rPr>
          <w:sz w:val="24"/>
          <w:szCs w:val="24"/>
          <w:u w:val="single"/>
        </w:rPr>
        <w:t>Kupiškėnų</w:t>
      </w:r>
      <w:proofErr w:type="spellEnd"/>
      <w:r w:rsidRPr="00CF0067">
        <w:rPr>
          <w:sz w:val="24"/>
          <w:szCs w:val="24"/>
          <w:u w:val="single"/>
        </w:rPr>
        <w:t xml:space="preserve"> mintys“</w:t>
      </w:r>
      <w:r w:rsidRPr="00CF0067">
        <w:rPr>
          <w:sz w:val="24"/>
          <w:szCs w:val="24"/>
        </w:rPr>
        <w:t xml:space="preserve">. </w:t>
      </w:r>
    </w:p>
    <w:p w14:paraId="535C5819" w14:textId="77777777" w:rsidR="0061385B" w:rsidRPr="00CF0067" w:rsidRDefault="00407B42" w:rsidP="00CF0067">
      <w:pPr>
        <w:pStyle w:val="Bodytext20"/>
        <w:numPr>
          <w:ilvl w:val="1"/>
          <w:numId w:val="2"/>
        </w:numPr>
        <w:shd w:val="clear" w:color="auto" w:fill="auto"/>
        <w:tabs>
          <w:tab w:val="left" w:pos="754"/>
        </w:tabs>
        <w:spacing w:before="0" w:after="0" w:line="240" w:lineRule="auto"/>
        <w:ind w:firstLine="426"/>
        <w:jc w:val="both"/>
        <w:rPr>
          <w:sz w:val="24"/>
          <w:szCs w:val="24"/>
        </w:rPr>
      </w:pPr>
      <w:r w:rsidRPr="00CF0067">
        <w:rPr>
          <w:sz w:val="24"/>
          <w:szCs w:val="24"/>
        </w:rPr>
        <w:t>Konkurse gali dalyvauti visi suinteresuoti fiziniai ir juridiniai asmenys.</w:t>
      </w:r>
    </w:p>
    <w:p w14:paraId="17F32CF8" w14:textId="77777777" w:rsidR="0061385B" w:rsidRPr="00CF0067" w:rsidRDefault="00407B42" w:rsidP="00CF0067">
      <w:pPr>
        <w:pStyle w:val="Bodytext20"/>
        <w:numPr>
          <w:ilvl w:val="1"/>
          <w:numId w:val="2"/>
        </w:numPr>
        <w:shd w:val="clear" w:color="auto" w:fill="auto"/>
        <w:tabs>
          <w:tab w:val="left" w:pos="754"/>
        </w:tabs>
        <w:spacing w:before="0" w:after="0" w:line="240" w:lineRule="auto"/>
        <w:ind w:firstLine="426"/>
        <w:jc w:val="both"/>
        <w:rPr>
          <w:sz w:val="24"/>
          <w:szCs w:val="24"/>
        </w:rPr>
      </w:pPr>
      <w:r w:rsidRPr="00CF0067">
        <w:rPr>
          <w:sz w:val="24"/>
          <w:szCs w:val="24"/>
        </w:rPr>
        <w:t>Dokumentai konkursui pateikiami lietuvių kalba.</w:t>
      </w:r>
    </w:p>
    <w:p w14:paraId="241D8FFA" w14:textId="52D3871C" w:rsidR="00407B42" w:rsidRPr="00CF0067" w:rsidRDefault="00407B42" w:rsidP="00CF0067">
      <w:pPr>
        <w:pStyle w:val="Bodytext20"/>
        <w:numPr>
          <w:ilvl w:val="1"/>
          <w:numId w:val="2"/>
        </w:numPr>
        <w:shd w:val="clear" w:color="auto" w:fill="auto"/>
        <w:tabs>
          <w:tab w:val="left" w:pos="754"/>
        </w:tabs>
        <w:spacing w:before="0" w:after="0" w:line="240" w:lineRule="auto"/>
        <w:ind w:firstLine="426"/>
        <w:jc w:val="both"/>
        <w:rPr>
          <w:sz w:val="24"/>
          <w:szCs w:val="24"/>
        </w:rPr>
      </w:pPr>
      <w:r w:rsidRPr="00CF0067">
        <w:rPr>
          <w:sz w:val="24"/>
          <w:szCs w:val="24"/>
        </w:rPr>
        <w:t>Viešas turto nuomos konkursas vykdomas tiesiogiai.</w:t>
      </w:r>
    </w:p>
    <w:p w14:paraId="0C830732" w14:textId="77777777" w:rsidR="0061385B" w:rsidRPr="00CF0067" w:rsidRDefault="0061385B" w:rsidP="00CF0067">
      <w:pPr>
        <w:pStyle w:val="Bodytext20"/>
        <w:shd w:val="clear" w:color="auto" w:fill="auto"/>
        <w:tabs>
          <w:tab w:val="left" w:pos="754"/>
        </w:tabs>
        <w:spacing w:before="0" w:after="0" w:line="240" w:lineRule="auto"/>
        <w:ind w:left="426"/>
        <w:jc w:val="both"/>
        <w:rPr>
          <w:sz w:val="24"/>
          <w:szCs w:val="24"/>
        </w:rPr>
      </w:pPr>
    </w:p>
    <w:p w14:paraId="1D2936B3" w14:textId="77777777" w:rsidR="00407B42" w:rsidRPr="00CF0067" w:rsidRDefault="00407B42" w:rsidP="00CF0067">
      <w:pPr>
        <w:pStyle w:val="Heading10"/>
        <w:numPr>
          <w:ilvl w:val="0"/>
          <w:numId w:val="1"/>
        </w:numPr>
        <w:shd w:val="clear" w:color="auto" w:fill="auto"/>
        <w:tabs>
          <w:tab w:val="left" w:pos="2771"/>
        </w:tabs>
        <w:spacing w:after="210" w:line="240" w:lineRule="auto"/>
        <w:ind w:left="2360"/>
        <w:jc w:val="both"/>
        <w:rPr>
          <w:sz w:val="24"/>
          <w:szCs w:val="24"/>
        </w:rPr>
      </w:pPr>
      <w:bookmarkStart w:id="2" w:name="bookmark2"/>
      <w:r w:rsidRPr="00CF0067">
        <w:rPr>
          <w:sz w:val="24"/>
          <w:szCs w:val="24"/>
        </w:rPr>
        <w:t>VIEŠOJO NUOMOS KONKURSO OBJEKTAS</w:t>
      </w:r>
      <w:bookmarkEnd w:id="2"/>
    </w:p>
    <w:p w14:paraId="51243270" w14:textId="6D089036" w:rsidR="00407B42" w:rsidRPr="00CF0067" w:rsidRDefault="0061385B" w:rsidP="003202B4">
      <w:pPr>
        <w:pStyle w:val="Bodytext20"/>
        <w:shd w:val="clear" w:color="auto" w:fill="auto"/>
        <w:tabs>
          <w:tab w:val="left" w:pos="754"/>
        </w:tabs>
        <w:spacing w:before="0" w:after="0" w:line="240" w:lineRule="auto"/>
        <w:ind w:firstLine="426"/>
        <w:jc w:val="both"/>
        <w:rPr>
          <w:sz w:val="24"/>
          <w:szCs w:val="24"/>
        </w:rPr>
      </w:pPr>
      <w:r w:rsidRPr="00CF0067">
        <w:rPr>
          <w:sz w:val="24"/>
          <w:szCs w:val="24"/>
        </w:rPr>
        <w:t xml:space="preserve">7. </w:t>
      </w:r>
      <w:r w:rsidR="00407B42" w:rsidRPr="00CF0067">
        <w:rPr>
          <w:sz w:val="24"/>
          <w:szCs w:val="24"/>
        </w:rPr>
        <w:t>Nuomotojas išnuomoja:</w:t>
      </w:r>
    </w:p>
    <w:p w14:paraId="74AFE27A" w14:textId="58A29668" w:rsidR="00407B42" w:rsidRPr="00CF0067" w:rsidRDefault="0061385B" w:rsidP="003202B4">
      <w:pPr>
        <w:pStyle w:val="Bodytext20"/>
        <w:shd w:val="clear" w:color="auto" w:fill="auto"/>
        <w:tabs>
          <w:tab w:val="left" w:pos="993"/>
        </w:tabs>
        <w:spacing w:before="0" w:after="0" w:line="240" w:lineRule="auto"/>
        <w:ind w:left="360" w:firstLine="66"/>
        <w:jc w:val="both"/>
        <w:rPr>
          <w:sz w:val="24"/>
          <w:szCs w:val="24"/>
        </w:rPr>
      </w:pPr>
      <w:r w:rsidRPr="00CF0067">
        <w:rPr>
          <w:sz w:val="24"/>
          <w:szCs w:val="24"/>
        </w:rPr>
        <w:t xml:space="preserve">7.1. </w:t>
      </w:r>
      <w:r w:rsidR="00407B42" w:rsidRPr="00CF0067">
        <w:rPr>
          <w:sz w:val="24"/>
          <w:szCs w:val="24"/>
        </w:rPr>
        <w:t xml:space="preserve">Sveikatingumo ir sporto komplekso pastatą, esantį K. Šimonio 1A, Kupiškyje, kurio unikalus </w:t>
      </w:r>
      <w:r w:rsidR="003A6F73">
        <w:rPr>
          <w:sz w:val="24"/>
          <w:szCs w:val="24"/>
        </w:rPr>
        <w:t xml:space="preserve">   </w:t>
      </w:r>
      <w:r w:rsidR="00407B42" w:rsidRPr="00CF0067">
        <w:rPr>
          <w:sz w:val="24"/>
          <w:szCs w:val="24"/>
        </w:rPr>
        <w:t>Nr. 44</w:t>
      </w:r>
      <w:r w:rsidR="00AF62F1">
        <w:rPr>
          <w:sz w:val="24"/>
          <w:szCs w:val="24"/>
        </w:rPr>
        <w:t>00</w:t>
      </w:r>
      <w:r w:rsidR="00407B42" w:rsidRPr="00CF0067">
        <w:rPr>
          <w:sz w:val="24"/>
          <w:szCs w:val="24"/>
        </w:rPr>
        <w:t xml:space="preserve">-6065-4680, bendras plotas 3184,86 kv. m. </w:t>
      </w:r>
    </w:p>
    <w:p w14:paraId="1A9062D3" w14:textId="48497833" w:rsidR="00407B42" w:rsidRPr="00CF0067" w:rsidRDefault="0061385B" w:rsidP="003202B4">
      <w:pPr>
        <w:pStyle w:val="Bodytext20"/>
        <w:shd w:val="clear" w:color="auto" w:fill="auto"/>
        <w:tabs>
          <w:tab w:val="left" w:pos="993"/>
        </w:tabs>
        <w:spacing w:before="0" w:after="0" w:line="240" w:lineRule="auto"/>
        <w:ind w:left="426"/>
        <w:jc w:val="both"/>
        <w:rPr>
          <w:sz w:val="24"/>
          <w:szCs w:val="24"/>
        </w:rPr>
      </w:pPr>
      <w:r w:rsidRPr="00CF0067">
        <w:rPr>
          <w:sz w:val="24"/>
          <w:szCs w:val="24"/>
        </w:rPr>
        <w:t xml:space="preserve">7.2. </w:t>
      </w:r>
      <w:r w:rsidR="00407B42" w:rsidRPr="00CF0067">
        <w:rPr>
          <w:sz w:val="24"/>
          <w:szCs w:val="24"/>
        </w:rPr>
        <w:t>Aikštelę, kurios unikalus Nr. 4400-6083-6884, plotas 668,1 kv. m.</w:t>
      </w:r>
    </w:p>
    <w:p w14:paraId="302BFFE9" w14:textId="2FA27A81" w:rsidR="00407B42" w:rsidRPr="00CF0067" w:rsidRDefault="0061385B" w:rsidP="003202B4">
      <w:pPr>
        <w:pStyle w:val="Bodytext20"/>
        <w:shd w:val="clear" w:color="auto" w:fill="auto"/>
        <w:tabs>
          <w:tab w:val="left" w:pos="993"/>
        </w:tabs>
        <w:spacing w:before="0" w:after="0" w:line="240" w:lineRule="auto"/>
        <w:ind w:left="426"/>
        <w:jc w:val="both"/>
        <w:rPr>
          <w:sz w:val="24"/>
          <w:szCs w:val="24"/>
        </w:rPr>
      </w:pPr>
      <w:r w:rsidRPr="00CF0067">
        <w:rPr>
          <w:sz w:val="24"/>
          <w:szCs w:val="24"/>
        </w:rPr>
        <w:t xml:space="preserve">7.3. </w:t>
      </w:r>
      <w:r w:rsidR="00407B42" w:rsidRPr="00CF0067">
        <w:rPr>
          <w:sz w:val="24"/>
          <w:szCs w:val="24"/>
        </w:rPr>
        <w:t>Pastatui pagal paskirtį naudoti reikalingas ilgalaikis ir trumpalaikis materialusis turtas (</w:t>
      </w:r>
      <w:r w:rsidR="00316163">
        <w:rPr>
          <w:sz w:val="24"/>
          <w:szCs w:val="24"/>
        </w:rPr>
        <w:t>priedai Nr. 4 ir Nr. 5</w:t>
      </w:r>
      <w:r w:rsidR="00407B42" w:rsidRPr="00CF0067">
        <w:rPr>
          <w:sz w:val="24"/>
          <w:szCs w:val="24"/>
        </w:rPr>
        <w:t>)</w:t>
      </w:r>
      <w:r w:rsidR="00C214A4" w:rsidRPr="00CF0067">
        <w:rPr>
          <w:sz w:val="24"/>
          <w:szCs w:val="24"/>
        </w:rPr>
        <w:t>.</w:t>
      </w:r>
    </w:p>
    <w:p w14:paraId="1FE182EC" w14:textId="77777777" w:rsidR="00407B42" w:rsidRPr="00CF0067" w:rsidRDefault="00407B42" w:rsidP="00CF0067">
      <w:pPr>
        <w:pStyle w:val="Bodytext20"/>
        <w:shd w:val="clear" w:color="auto" w:fill="auto"/>
        <w:tabs>
          <w:tab w:val="left" w:pos="944"/>
        </w:tabs>
        <w:spacing w:before="0" w:after="0" w:line="240" w:lineRule="auto"/>
        <w:jc w:val="both"/>
        <w:rPr>
          <w:sz w:val="24"/>
          <w:szCs w:val="24"/>
        </w:rPr>
      </w:pPr>
    </w:p>
    <w:p w14:paraId="0C2FAFD2" w14:textId="67803071" w:rsidR="00CF0067" w:rsidRPr="00CF0067" w:rsidRDefault="00407B42" w:rsidP="00CF0067">
      <w:pPr>
        <w:pStyle w:val="Heading10"/>
        <w:numPr>
          <w:ilvl w:val="0"/>
          <w:numId w:val="1"/>
        </w:numPr>
        <w:shd w:val="clear" w:color="auto" w:fill="auto"/>
        <w:tabs>
          <w:tab w:val="left" w:pos="4214"/>
        </w:tabs>
        <w:spacing w:after="206" w:line="240" w:lineRule="auto"/>
        <w:ind w:left="3580"/>
        <w:jc w:val="both"/>
        <w:rPr>
          <w:sz w:val="24"/>
          <w:szCs w:val="24"/>
        </w:rPr>
      </w:pPr>
      <w:bookmarkStart w:id="3" w:name="bookmark3"/>
      <w:r w:rsidRPr="00CF0067">
        <w:rPr>
          <w:sz w:val="24"/>
          <w:szCs w:val="24"/>
        </w:rPr>
        <w:t>NUOMOS SĄLYGOS</w:t>
      </w:r>
      <w:bookmarkEnd w:id="3"/>
    </w:p>
    <w:p w14:paraId="4050CADB" w14:textId="2AC220EF" w:rsidR="00407B42" w:rsidRPr="00CF0067" w:rsidRDefault="0061385B" w:rsidP="00CF0067">
      <w:pPr>
        <w:pStyle w:val="Heading10"/>
        <w:shd w:val="clear" w:color="auto" w:fill="auto"/>
        <w:tabs>
          <w:tab w:val="left" w:pos="4214"/>
        </w:tabs>
        <w:spacing w:after="206" w:line="240" w:lineRule="auto"/>
        <w:ind w:left="426"/>
        <w:jc w:val="both"/>
        <w:rPr>
          <w:b w:val="0"/>
          <w:bCs w:val="0"/>
          <w:sz w:val="24"/>
          <w:szCs w:val="24"/>
        </w:rPr>
      </w:pPr>
      <w:r w:rsidRPr="00CF0067">
        <w:rPr>
          <w:b w:val="0"/>
          <w:bCs w:val="0"/>
          <w:sz w:val="24"/>
          <w:szCs w:val="24"/>
        </w:rPr>
        <w:t>8</w:t>
      </w:r>
      <w:r w:rsidR="00407B42" w:rsidRPr="00CF0067">
        <w:rPr>
          <w:b w:val="0"/>
          <w:bCs w:val="0"/>
          <w:sz w:val="24"/>
          <w:szCs w:val="24"/>
        </w:rPr>
        <w:t>. Nuomos sąlygos:</w:t>
      </w:r>
    </w:p>
    <w:tbl>
      <w:tblPr>
        <w:tblStyle w:val="Lentelstinklelis"/>
        <w:tblW w:w="0" w:type="auto"/>
        <w:tblLook w:val="04A0" w:firstRow="1" w:lastRow="0" w:firstColumn="1" w:lastColumn="0" w:noHBand="0" w:noVBand="1"/>
      </w:tblPr>
      <w:tblGrid>
        <w:gridCol w:w="704"/>
        <w:gridCol w:w="3488"/>
        <w:gridCol w:w="5436"/>
      </w:tblGrid>
      <w:tr w:rsidR="00407B42" w:rsidRPr="00CF0067" w14:paraId="37BF0C42" w14:textId="77777777" w:rsidTr="001F43EC">
        <w:tc>
          <w:tcPr>
            <w:tcW w:w="704" w:type="dxa"/>
          </w:tcPr>
          <w:p w14:paraId="7683103E"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1.</w:t>
            </w:r>
          </w:p>
        </w:tc>
        <w:tc>
          <w:tcPr>
            <w:tcW w:w="3488" w:type="dxa"/>
          </w:tcPr>
          <w:p w14:paraId="1D130ED1"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Savivaldybės turto valdytojo, vykdančio Savivaldybės turto nuomos konkursą, pavadinimas, kodas, rekvizitai;</w:t>
            </w:r>
          </w:p>
        </w:tc>
        <w:tc>
          <w:tcPr>
            <w:tcW w:w="5436" w:type="dxa"/>
          </w:tcPr>
          <w:p w14:paraId="7F2C17CD" w14:textId="77777777" w:rsidR="00407B42" w:rsidRPr="00CF0067" w:rsidRDefault="00407B42" w:rsidP="00677E23">
            <w:pPr>
              <w:pStyle w:val="Heading10"/>
              <w:tabs>
                <w:tab w:val="left" w:pos="4214"/>
              </w:tabs>
              <w:spacing w:after="0" w:line="240" w:lineRule="auto"/>
              <w:jc w:val="both"/>
              <w:rPr>
                <w:b w:val="0"/>
                <w:bCs w:val="0"/>
                <w:sz w:val="24"/>
                <w:szCs w:val="24"/>
              </w:rPr>
            </w:pPr>
            <w:r w:rsidRPr="00CF0067">
              <w:rPr>
                <w:b w:val="0"/>
                <w:bCs w:val="0"/>
                <w:sz w:val="24"/>
                <w:szCs w:val="24"/>
              </w:rPr>
              <w:t>Kupiškio rajono savivaldybės administracija</w:t>
            </w:r>
          </w:p>
          <w:p w14:paraId="599A164C" w14:textId="77777777" w:rsidR="00407B42" w:rsidRPr="00CF0067" w:rsidRDefault="00407B42" w:rsidP="00677E23">
            <w:pPr>
              <w:pStyle w:val="Heading10"/>
              <w:tabs>
                <w:tab w:val="left" w:pos="4214"/>
              </w:tabs>
              <w:spacing w:after="0" w:line="240" w:lineRule="auto"/>
              <w:jc w:val="both"/>
              <w:rPr>
                <w:b w:val="0"/>
                <w:bCs w:val="0"/>
                <w:sz w:val="24"/>
                <w:szCs w:val="24"/>
              </w:rPr>
            </w:pPr>
            <w:r w:rsidRPr="00CF0067">
              <w:rPr>
                <w:b w:val="0"/>
                <w:bCs w:val="0"/>
                <w:sz w:val="24"/>
                <w:szCs w:val="24"/>
              </w:rPr>
              <w:t>Biudžetinė įstaiga. Įstaigos kodas 188774975</w:t>
            </w:r>
          </w:p>
          <w:p w14:paraId="07564126" w14:textId="77777777" w:rsidR="00407B42" w:rsidRPr="00CF0067" w:rsidRDefault="00407B42" w:rsidP="00677E23">
            <w:pPr>
              <w:pStyle w:val="Heading10"/>
              <w:tabs>
                <w:tab w:val="left" w:pos="4214"/>
              </w:tabs>
              <w:spacing w:after="0" w:line="240" w:lineRule="auto"/>
              <w:jc w:val="both"/>
              <w:rPr>
                <w:b w:val="0"/>
                <w:bCs w:val="0"/>
                <w:sz w:val="24"/>
                <w:szCs w:val="24"/>
              </w:rPr>
            </w:pPr>
            <w:r w:rsidRPr="00CF0067">
              <w:rPr>
                <w:b w:val="0"/>
                <w:bCs w:val="0"/>
                <w:sz w:val="24"/>
                <w:szCs w:val="24"/>
              </w:rPr>
              <w:t>Duomenys kaupiami ir saugomi Juridinių asmenų registre</w:t>
            </w:r>
          </w:p>
          <w:p w14:paraId="130DF2A0" w14:textId="77777777" w:rsidR="00407B42" w:rsidRPr="00CF0067" w:rsidRDefault="00407B42" w:rsidP="00677E23">
            <w:pPr>
              <w:pStyle w:val="Heading10"/>
              <w:tabs>
                <w:tab w:val="left" w:pos="4214"/>
              </w:tabs>
              <w:spacing w:after="0" w:line="240" w:lineRule="auto"/>
              <w:jc w:val="both"/>
              <w:rPr>
                <w:b w:val="0"/>
                <w:bCs w:val="0"/>
                <w:sz w:val="24"/>
                <w:szCs w:val="24"/>
              </w:rPr>
            </w:pPr>
            <w:r w:rsidRPr="00CF0067">
              <w:rPr>
                <w:b w:val="0"/>
                <w:bCs w:val="0"/>
                <w:sz w:val="24"/>
                <w:szCs w:val="24"/>
              </w:rPr>
              <w:t>Vytauto g. 2, LT-40115, Kupiškis, Lietuva</w:t>
            </w:r>
          </w:p>
          <w:p w14:paraId="192190DC" w14:textId="77777777" w:rsidR="00407B42" w:rsidRPr="00CF0067" w:rsidRDefault="00407B42" w:rsidP="00677E23">
            <w:pPr>
              <w:pStyle w:val="Heading10"/>
              <w:shd w:val="clear" w:color="auto" w:fill="auto"/>
              <w:tabs>
                <w:tab w:val="left" w:pos="4214"/>
              </w:tabs>
              <w:spacing w:after="0" w:line="240" w:lineRule="auto"/>
              <w:jc w:val="both"/>
              <w:rPr>
                <w:b w:val="0"/>
                <w:bCs w:val="0"/>
                <w:sz w:val="24"/>
                <w:szCs w:val="24"/>
                <w:highlight w:val="yellow"/>
              </w:rPr>
            </w:pPr>
            <w:r w:rsidRPr="00CF0067">
              <w:rPr>
                <w:b w:val="0"/>
                <w:bCs w:val="0"/>
                <w:sz w:val="24"/>
                <w:szCs w:val="24"/>
              </w:rPr>
              <w:t>Tel. (8 459) 35500, el. paštas savivaldybe@kupiskis.lt</w:t>
            </w:r>
          </w:p>
        </w:tc>
      </w:tr>
      <w:tr w:rsidR="00407B42" w:rsidRPr="00CF0067" w14:paraId="7D82E0FE" w14:textId="77777777" w:rsidTr="001F43EC">
        <w:tc>
          <w:tcPr>
            <w:tcW w:w="704" w:type="dxa"/>
          </w:tcPr>
          <w:p w14:paraId="37460CA1"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2.</w:t>
            </w:r>
          </w:p>
        </w:tc>
        <w:tc>
          <w:tcPr>
            <w:tcW w:w="3488" w:type="dxa"/>
          </w:tcPr>
          <w:p w14:paraId="155F4F5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Savivaldybės tarybos sprendimo dėl Savivaldybės turto nuomos data, numeris, pavadinimas;</w:t>
            </w:r>
          </w:p>
        </w:tc>
        <w:tc>
          <w:tcPr>
            <w:tcW w:w="5436" w:type="dxa"/>
          </w:tcPr>
          <w:p w14:paraId="04745238" w14:textId="77777777" w:rsidR="00407B42" w:rsidRPr="00CF0067" w:rsidRDefault="00407B42" w:rsidP="003202B4">
            <w:pPr>
              <w:pStyle w:val="Heading10"/>
              <w:shd w:val="clear" w:color="auto" w:fill="auto"/>
              <w:tabs>
                <w:tab w:val="left" w:pos="4214"/>
              </w:tabs>
              <w:spacing w:after="206" w:line="240" w:lineRule="auto"/>
              <w:jc w:val="both"/>
              <w:rPr>
                <w:sz w:val="24"/>
                <w:szCs w:val="24"/>
              </w:rPr>
            </w:pPr>
            <w:r w:rsidRPr="00CF0067">
              <w:rPr>
                <w:b w:val="0"/>
                <w:bCs w:val="0"/>
                <w:sz w:val="24"/>
                <w:szCs w:val="24"/>
              </w:rPr>
              <w:t>Kupiškio rajono savivaldybės tarybos 2023-06-20 sprendimas Nr. TS-166 „Dėl nekilnojamojo turto ir kito ilgalaikio turto, esančio K. Šimonio g. 1A, Kupiškio m., nuomos konkurso organizavimo“</w:t>
            </w:r>
          </w:p>
        </w:tc>
      </w:tr>
      <w:tr w:rsidR="00407B42" w:rsidRPr="00CF0067" w14:paraId="2F8452B3" w14:textId="77777777" w:rsidTr="001F43EC">
        <w:tc>
          <w:tcPr>
            <w:tcW w:w="704" w:type="dxa"/>
          </w:tcPr>
          <w:p w14:paraId="20FE6863"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lastRenderedPageBreak/>
              <w:t>3.</w:t>
            </w:r>
          </w:p>
        </w:tc>
        <w:tc>
          <w:tcPr>
            <w:tcW w:w="3488" w:type="dxa"/>
          </w:tcPr>
          <w:p w14:paraId="5AF75808"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Informacija apie nuomojamą Savivaldybės turtą;</w:t>
            </w:r>
          </w:p>
        </w:tc>
        <w:tc>
          <w:tcPr>
            <w:tcW w:w="5436" w:type="dxa"/>
          </w:tcPr>
          <w:p w14:paraId="5DF92257" w14:textId="77777777" w:rsidR="00407B42" w:rsidRPr="00CF0067" w:rsidRDefault="00407B42" w:rsidP="00CF0067">
            <w:pPr>
              <w:pStyle w:val="prastasiniatinklio"/>
              <w:spacing w:before="45" w:beforeAutospacing="0" w:after="45" w:afterAutospacing="0"/>
              <w:jc w:val="both"/>
              <w:rPr>
                <w:color w:val="000000"/>
              </w:rPr>
            </w:pPr>
            <w:r w:rsidRPr="00CF0067">
              <w:rPr>
                <w:color w:val="000000"/>
              </w:rPr>
              <w:t>Viešo nuomos konkurso būdu (toliau – Konkursas) išnuomojamos Kupiškio rajono savivaldybei nuosavybės teise priklausantys:</w:t>
            </w:r>
          </w:p>
          <w:p w14:paraId="39A751FA" w14:textId="77777777" w:rsidR="00407B42" w:rsidRPr="00CF0067" w:rsidRDefault="00407B42" w:rsidP="00CF0067">
            <w:pPr>
              <w:pStyle w:val="m2543144806689582314msolistparagraph"/>
              <w:shd w:val="clear" w:color="auto" w:fill="FFFFFF"/>
              <w:spacing w:before="0" w:beforeAutospacing="0" w:after="0" w:afterAutospacing="0"/>
              <w:jc w:val="both"/>
              <w:rPr>
                <w:color w:val="222222"/>
              </w:rPr>
            </w:pPr>
          </w:p>
          <w:p w14:paraId="6300ACA6" w14:textId="275538B0" w:rsidR="00407B42" w:rsidRPr="00CF0067" w:rsidRDefault="00407B42" w:rsidP="00CF0067">
            <w:pPr>
              <w:pStyle w:val="m2543144806689582314msolistparagraph"/>
              <w:widowControl w:val="0"/>
              <w:numPr>
                <w:ilvl w:val="0"/>
                <w:numId w:val="4"/>
              </w:numPr>
              <w:shd w:val="clear" w:color="auto" w:fill="FFFFFF"/>
              <w:spacing w:before="0" w:beforeAutospacing="0" w:after="0" w:afterAutospacing="0"/>
              <w:jc w:val="both"/>
              <w:rPr>
                <w:color w:val="222222"/>
              </w:rPr>
            </w:pPr>
            <w:bookmarkStart w:id="4" w:name="_Hlk136219572"/>
            <w:bookmarkStart w:id="5" w:name="_Hlk136219710"/>
            <w:r w:rsidRPr="00CF0067">
              <w:rPr>
                <w:color w:val="222222"/>
              </w:rPr>
              <w:t>Sveikatingumo ir sporto komplekso pastatas, esantis K. Šimonio 1A, Kupiškyje</w:t>
            </w:r>
            <w:bookmarkEnd w:id="4"/>
            <w:r w:rsidRPr="00CF0067">
              <w:rPr>
                <w:color w:val="222222"/>
              </w:rPr>
              <w:t>, kurio unikalus Nr. 44</w:t>
            </w:r>
            <w:r w:rsidR="00AF62F1">
              <w:rPr>
                <w:color w:val="222222"/>
              </w:rPr>
              <w:t>00</w:t>
            </w:r>
            <w:r w:rsidRPr="00CF0067">
              <w:rPr>
                <w:color w:val="222222"/>
              </w:rPr>
              <w:t xml:space="preserve">-6065-4680, bendras plotas 3184,86 kv. m kartu su jame esančiu trumpalaikiu ir ilgalaikiu turtu, nurodytu </w:t>
            </w:r>
            <w:r w:rsidR="003202B4">
              <w:rPr>
                <w:color w:val="222222"/>
              </w:rPr>
              <w:t>prieduose Nr. 4 ir Nr. 5.</w:t>
            </w:r>
          </w:p>
          <w:p w14:paraId="2BEC4B6D" w14:textId="77777777" w:rsidR="00407B42" w:rsidRPr="00CF0067" w:rsidRDefault="00407B42" w:rsidP="00CF0067">
            <w:pPr>
              <w:pStyle w:val="m2543144806689582314msolistparagraph"/>
              <w:widowControl w:val="0"/>
              <w:shd w:val="clear" w:color="auto" w:fill="FFFFFF"/>
              <w:spacing w:before="0" w:beforeAutospacing="0" w:after="0" w:afterAutospacing="0"/>
              <w:ind w:left="720"/>
              <w:jc w:val="both"/>
              <w:rPr>
                <w:b/>
                <w:bCs/>
                <w:color w:val="333333"/>
              </w:rPr>
            </w:pPr>
            <w:r w:rsidRPr="00CF0067">
              <w:rPr>
                <w:color w:val="212529"/>
              </w:rPr>
              <w:t xml:space="preserve">Išnuomojamas Turtas turi 4 takelių 25 m ilgio baseiną. Likusi baseino erdvės dalis skirta poilsio ir pramogų funkcijai. Kartu yra ir poilsio zona, vaikų/ relaksacinis – pramogų baseinas bei sūkurinė vonia. Taip pat yra pirčių erdvė. </w:t>
            </w:r>
            <w:r w:rsidRPr="00CF0067">
              <w:rPr>
                <w:b/>
                <w:bCs/>
                <w:color w:val="333333"/>
              </w:rPr>
              <w:t>Taip pat  </w:t>
            </w:r>
            <w:r w:rsidRPr="00CF0067">
              <w:rPr>
                <w:b/>
                <w:bCs/>
                <w:color w:val="212529"/>
              </w:rPr>
              <w:t>numatytos</w:t>
            </w:r>
            <w:r w:rsidRPr="00CF0067">
              <w:rPr>
                <w:b/>
                <w:bCs/>
                <w:color w:val="333333"/>
              </w:rPr>
              <w:t xml:space="preserve"> patalpos sporto klubui ar susijusiai veiklai, kurią nuomininkas turės įsirengti – aprūpinti įranga.</w:t>
            </w:r>
          </w:p>
          <w:p w14:paraId="1DD0DB67" w14:textId="1AE36700" w:rsidR="00407B42" w:rsidRPr="00CF0067" w:rsidRDefault="00407B42" w:rsidP="00CF0067">
            <w:pPr>
              <w:pStyle w:val="m2543144806689582314msolistparagraph"/>
              <w:widowControl w:val="0"/>
              <w:shd w:val="clear" w:color="auto" w:fill="FFFFFF"/>
              <w:spacing w:before="0" w:beforeAutospacing="0" w:after="0" w:afterAutospacing="0"/>
              <w:ind w:left="720"/>
              <w:jc w:val="both"/>
              <w:rPr>
                <w:color w:val="222222"/>
              </w:rPr>
            </w:pPr>
            <w:r w:rsidRPr="00CF0067">
              <w:rPr>
                <w:color w:val="212529"/>
              </w:rPr>
              <w:t>Detalesnė informacija apie nuomojamą pastatą pateikiama „Pastato adresu K.</w:t>
            </w:r>
            <w:r w:rsidRPr="00CF0067">
              <w:rPr>
                <w:color w:val="222222"/>
              </w:rPr>
              <w:t xml:space="preserve"> Šimonio g. 1A, Kupiškis techninis – energetinis pasas Nr. 01“ (priedas Nr. </w:t>
            </w:r>
            <w:r w:rsidR="00316163">
              <w:rPr>
                <w:color w:val="222222"/>
              </w:rPr>
              <w:t>6</w:t>
            </w:r>
            <w:r w:rsidRPr="00CF0067">
              <w:rPr>
                <w:color w:val="222222"/>
              </w:rPr>
              <w:t>).</w:t>
            </w:r>
          </w:p>
          <w:p w14:paraId="23165663" w14:textId="77777777" w:rsidR="00407B42" w:rsidRPr="00CF0067" w:rsidRDefault="00407B42" w:rsidP="00CF0067">
            <w:pPr>
              <w:pStyle w:val="m2543144806689582314msolistparagraph"/>
              <w:widowControl w:val="0"/>
              <w:numPr>
                <w:ilvl w:val="0"/>
                <w:numId w:val="4"/>
              </w:numPr>
              <w:shd w:val="clear" w:color="auto" w:fill="FFFFFF"/>
              <w:spacing w:before="0" w:beforeAutospacing="0" w:after="0" w:afterAutospacing="0"/>
              <w:jc w:val="both"/>
              <w:rPr>
                <w:color w:val="222222"/>
              </w:rPr>
            </w:pPr>
            <w:r w:rsidRPr="00CF0067">
              <w:rPr>
                <w:color w:val="222222"/>
              </w:rPr>
              <w:t>Aikštelė, kurios unikalus Nr. 4400-6083-6884, plotas 668,1 kv. m</w:t>
            </w:r>
            <w:bookmarkEnd w:id="5"/>
            <w:r w:rsidRPr="00CF0067">
              <w:rPr>
                <w:color w:val="222222"/>
              </w:rPr>
              <w:t>.</w:t>
            </w:r>
          </w:p>
          <w:p w14:paraId="413F2BE9" w14:textId="7AA1D756" w:rsidR="00407B42" w:rsidRPr="00CF0067" w:rsidRDefault="00407B42" w:rsidP="00CF0067">
            <w:pPr>
              <w:pStyle w:val="m2543144806689582314msolistparagraph"/>
              <w:widowControl w:val="0"/>
              <w:numPr>
                <w:ilvl w:val="0"/>
                <w:numId w:val="4"/>
              </w:numPr>
              <w:shd w:val="clear" w:color="auto" w:fill="FFFFFF"/>
              <w:spacing w:before="0" w:beforeAutospacing="0" w:after="0" w:afterAutospacing="0"/>
              <w:jc w:val="both"/>
              <w:rPr>
                <w:color w:val="222222"/>
              </w:rPr>
            </w:pPr>
            <w:r w:rsidRPr="00CF0067">
              <w:t>Pastatui pagal paskirtį naudoti reikalingas ilgalaikis ir trumpalaikis materialusis turtas (</w:t>
            </w:r>
            <w:r w:rsidR="00AF62F1">
              <w:t xml:space="preserve">priedas Nr. </w:t>
            </w:r>
            <w:r w:rsidR="00D00448">
              <w:t>4</w:t>
            </w:r>
            <w:r w:rsidR="00316163">
              <w:t xml:space="preserve"> ir Nr. 5</w:t>
            </w:r>
            <w:r w:rsidRPr="00CF0067">
              <w:t xml:space="preserve">). </w:t>
            </w:r>
          </w:p>
        </w:tc>
      </w:tr>
      <w:tr w:rsidR="00407B42" w:rsidRPr="00CF0067" w14:paraId="5E81E7F0" w14:textId="77777777" w:rsidTr="001F43EC">
        <w:tc>
          <w:tcPr>
            <w:tcW w:w="704" w:type="dxa"/>
          </w:tcPr>
          <w:p w14:paraId="02657AB1"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4.</w:t>
            </w:r>
          </w:p>
        </w:tc>
        <w:tc>
          <w:tcPr>
            <w:tcW w:w="3488" w:type="dxa"/>
          </w:tcPr>
          <w:p w14:paraId="0A208DBA"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Savivaldybės turto naudojimo paskirtis ir ypatumai;</w:t>
            </w:r>
          </w:p>
        </w:tc>
        <w:tc>
          <w:tcPr>
            <w:tcW w:w="5436" w:type="dxa"/>
          </w:tcPr>
          <w:p w14:paraId="1DE9DF9B" w14:textId="77777777" w:rsidR="00407B42" w:rsidRPr="00CF0067" w:rsidRDefault="00407B42" w:rsidP="00316163">
            <w:pPr>
              <w:shd w:val="clear" w:color="auto" w:fill="FFFFFF"/>
              <w:spacing w:before="100" w:beforeAutospacing="1" w:after="100" w:afterAutospacing="1"/>
              <w:jc w:val="both"/>
              <w:rPr>
                <w:rFonts w:ascii="Times New Roman" w:hAnsi="Times New Roman" w:cs="Times New Roman"/>
                <w:color w:val="333333"/>
              </w:rPr>
            </w:pPr>
            <w:r w:rsidRPr="00CF0067">
              <w:rPr>
                <w:rFonts w:ascii="Times New Roman" w:hAnsi="Times New Roman" w:cs="Times New Roman"/>
                <w:color w:val="333333"/>
              </w:rPr>
              <w:t>Turtas išnuomojamas - sportinei, pramogų ir poilsio organizavimo veikloms organizuoti ir vykdyti, taip pat maitinimo paslaugoms teikti tam pagal paskirtį tinkamose ir (ar) skirtose patalpose (patalpos pagal tikslinę paskirtį suskirstytos į baseiną, poilsio zoną su pirtimis ir maitinimo paslaugų patalpomis, sporto klubą).</w:t>
            </w:r>
          </w:p>
          <w:p w14:paraId="30340F46" w14:textId="77777777" w:rsidR="00407B42" w:rsidRPr="00CF0067" w:rsidRDefault="00407B42" w:rsidP="00316163">
            <w:pPr>
              <w:shd w:val="clear" w:color="auto" w:fill="FFFFFF"/>
              <w:spacing w:before="100" w:beforeAutospacing="1" w:after="100" w:afterAutospacing="1"/>
              <w:jc w:val="both"/>
              <w:rPr>
                <w:rFonts w:ascii="Times New Roman" w:hAnsi="Times New Roman" w:cs="Times New Roman"/>
                <w:color w:val="333333"/>
              </w:rPr>
            </w:pPr>
            <w:r w:rsidRPr="00CF0067">
              <w:rPr>
                <w:rFonts w:ascii="Times New Roman" w:hAnsi="Times New Roman" w:cs="Times New Roman"/>
                <w:color w:val="333333"/>
              </w:rPr>
              <w:t xml:space="preserve">Išnuomojamas turtas, įsigaliojus nuomos sutarčiai, bus perduodamas teisės aktų nustatyta tvarka užbaigus </w:t>
            </w:r>
            <w:r w:rsidRPr="00CF0067">
              <w:rPr>
                <w:rFonts w:ascii="Times New Roman" w:hAnsi="Times New Roman" w:cs="Times New Roman"/>
                <w:color w:val="222222"/>
              </w:rPr>
              <w:t>Sveikatingumo ir sporto komplekso pastato, esančio K. Šimonio 1A, Kupiškyje,</w:t>
            </w:r>
            <w:r w:rsidRPr="00CF0067">
              <w:rPr>
                <w:rFonts w:ascii="Times New Roman" w:hAnsi="Times New Roman" w:cs="Times New Roman"/>
                <w:color w:val="333333"/>
              </w:rPr>
              <w:t xml:space="preserve"> statybą ir įregistravus pastato kadastro duomenis Nekilnojamojo turto registre. Turto duomenys perdavimo metu gali šiek tiek skirtis dėl statybos užbaigimo procedūrų metu atliktų korekcijų.</w:t>
            </w:r>
          </w:p>
          <w:p w14:paraId="583AB015" w14:textId="77777777" w:rsidR="00407B42" w:rsidRPr="00CF0067" w:rsidRDefault="00407B42" w:rsidP="00316163">
            <w:pPr>
              <w:pStyle w:val="Heading10"/>
              <w:shd w:val="clear" w:color="auto" w:fill="auto"/>
              <w:tabs>
                <w:tab w:val="left" w:pos="4214"/>
              </w:tabs>
              <w:spacing w:after="206" w:line="240" w:lineRule="auto"/>
              <w:jc w:val="both"/>
              <w:rPr>
                <w:b w:val="0"/>
                <w:bCs w:val="0"/>
                <w:sz w:val="24"/>
                <w:szCs w:val="24"/>
              </w:rPr>
            </w:pPr>
            <w:r w:rsidRPr="00CF0067">
              <w:rPr>
                <w:b w:val="0"/>
                <w:bCs w:val="0"/>
                <w:color w:val="333333"/>
                <w:sz w:val="24"/>
                <w:szCs w:val="24"/>
              </w:rPr>
              <w:t xml:space="preserve">Veiklos išnuomotame Turte vykdymo pradžia – ne vėliau kaip </w:t>
            </w:r>
            <w:r w:rsidRPr="00CF0067">
              <w:rPr>
                <w:color w:val="333333"/>
                <w:sz w:val="24"/>
                <w:szCs w:val="24"/>
              </w:rPr>
              <w:t>per tris mėnesius</w:t>
            </w:r>
            <w:r w:rsidRPr="00CF0067">
              <w:rPr>
                <w:b w:val="0"/>
                <w:bCs w:val="0"/>
                <w:color w:val="333333"/>
                <w:sz w:val="24"/>
                <w:szCs w:val="24"/>
              </w:rPr>
              <w:t xml:space="preserve"> nuo nekilnojamojo turto perdavimo ir priėmimo akto pasirašymo dienos, nuomininkui visiškai parengus patalpas naudojimui pagal jų naudojimo paskirtį.</w:t>
            </w:r>
          </w:p>
        </w:tc>
      </w:tr>
      <w:tr w:rsidR="00407B42" w:rsidRPr="00CF0067" w14:paraId="2243B330" w14:textId="77777777" w:rsidTr="001F43EC">
        <w:tc>
          <w:tcPr>
            <w:tcW w:w="704" w:type="dxa"/>
          </w:tcPr>
          <w:p w14:paraId="38ABBD4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5.</w:t>
            </w:r>
          </w:p>
        </w:tc>
        <w:tc>
          <w:tcPr>
            <w:tcW w:w="3488" w:type="dxa"/>
          </w:tcPr>
          <w:p w14:paraId="2F8A0805"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 xml:space="preserve">Pradinis Savivaldybės turto nuompinigių dydis su pridėtinės </w:t>
            </w:r>
            <w:r w:rsidRPr="00CF0067">
              <w:rPr>
                <w:b w:val="0"/>
                <w:bCs w:val="0"/>
                <w:sz w:val="24"/>
                <w:szCs w:val="24"/>
              </w:rPr>
              <w:lastRenderedPageBreak/>
              <w:t>vertės mokesčiu (toliau –  PVM) jeigu jis skaičiuojamas teisės aktų nustatyta tvarka ir be jo;</w:t>
            </w:r>
          </w:p>
        </w:tc>
        <w:tc>
          <w:tcPr>
            <w:tcW w:w="5436" w:type="dxa"/>
          </w:tcPr>
          <w:p w14:paraId="5D626182"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lastRenderedPageBreak/>
              <w:t>Pradinis patalpų nuompinigių dydis – </w:t>
            </w:r>
            <w:r w:rsidRPr="00CF0067">
              <w:rPr>
                <w:rStyle w:val="Grietas"/>
                <w:sz w:val="24"/>
                <w:szCs w:val="24"/>
              </w:rPr>
              <w:t>1100</w:t>
            </w:r>
            <w:r w:rsidRPr="00CF0067">
              <w:rPr>
                <w:b w:val="0"/>
                <w:bCs w:val="0"/>
                <w:sz w:val="24"/>
                <w:szCs w:val="24"/>
              </w:rPr>
              <w:t> </w:t>
            </w:r>
            <w:r w:rsidRPr="00CF0067">
              <w:rPr>
                <w:rStyle w:val="Grietas"/>
                <w:sz w:val="24"/>
                <w:szCs w:val="24"/>
              </w:rPr>
              <w:t xml:space="preserve">Eur (be </w:t>
            </w:r>
            <w:r w:rsidRPr="00CF0067">
              <w:rPr>
                <w:rStyle w:val="Grietas"/>
                <w:sz w:val="24"/>
                <w:szCs w:val="24"/>
              </w:rPr>
              <w:lastRenderedPageBreak/>
              <w:t>PVM)</w:t>
            </w:r>
            <w:r w:rsidRPr="00CF0067">
              <w:rPr>
                <w:b w:val="0"/>
                <w:bCs w:val="0"/>
                <w:sz w:val="24"/>
                <w:szCs w:val="24"/>
              </w:rPr>
              <w:t> per mėnesį už visą nuomojamą turtą.</w:t>
            </w:r>
          </w:p>
        </w:tc>
      </w:tr>
      <w:tr w:rsidR="00407B42" w:rsidRPr="00CF0067" w14:paraId="1D973EAD" w14:textId="77777777" w:rsidTr="001F43EC">
        <w:tc>
          <w:tcPr>
            <w:tcW w:w="704" w:type="dxa"/>
          </w:tcPr>
          <w:p w14:paraId="1A3DEEB0"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lastRenderedPageBreak/>
              <w:t>6.</w:t>
            </w:r>
          </w:p>
        </w:tc>
        <w:tc>
          <w:tcPr>
            <w:tcW w:w="3488" w:type="dxa"/>
          </w:tcPr>
          <w:p w14:paraId="54FA9CE5"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Nuompinigių mokėjimo tvarka;</w:t>
            </w:r>
          </w:p>
        </w:tc>
        <w:tc>
          <w:tcPr>
            <w:tcW w:w="5436" w:type="dxa"/>
          </w:tcPr>
          <w:p w14:paraId="2D61D78E"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Nuompinigiai mokami kas mėnesį, po sąskaitos išrašymo iki sekančio mėnesio 10 d.</w:t>
            </w:r>
          </w:p>
        </w:tc>
      </w:tr>
      <w:tr w:rsidR="00407B42" w:rsidRPr="00CF0067" w14:paraId="6515BBC1" w14:textId="77777777" w:rsidTr="001F43EC">
        <w:tc>
          <w:tcPr>
            <w:tcW w:w="704" w:type="dxa"/>
          </w:tcPr>
          <w:p w14:paraId="4E4C2F64"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7.</w:t>
            </w:r>
          </w:p>
        </w:tc>
        <w:tc>
          <w:tcPr>
            <w:tcW w:w="3488" w:type="dxa"/>
          </w:tcPr>
          <w:p w14:paraId="5BC2E02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Informacija apie delspinigius už nuomininko praleistą nuomos mokesčio mokėjimo terminą;</w:t>
            </w:r>
          </w:p>
        </w:tc>
        <w:tc>
          <w:tcPr>
            <w:tcW w:w="5436" w:type="dxa"/>
          </w:tcPr>
          <w:p w14:paraId="5E1EF7CF"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Nuomininkas, per Sutartyje nustatytus terminus nesumokėjęs nuompinigių ir ar kitų mokesčių ar įmokų, privalo mokėti nuomotojui 0,05 procento dydžio delspinigius nuo visos nesumokėtos sumos už kiekvieną pavėluotą dieną.</w:t>
            </w:r>
          </w:p>
        </w:tc>
      </w:tr>
      <w:tr w:rsidR="00407B42" w:rsidRPr="00CF0067" w14:paraId="34EBAAE9" w14:textId="77777777" w:rsidTr="001F43EC">
        <w:tc>
          <w:tcPr>
            <w:tcW w:w="704" w:type="dxa"/>
          </w:tcPr>
          <w:p w14:paraId="0DD0C91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8.</w:t>
            </w:r>
          </w:p>
        </w:tc>
        <w:tc>
          <w:tcPr>
            <w:tcW w:w="3488" w:type="dxa"/>
          </w:tcPr>
          <w:p w14:paraId="1DC00387"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Savivaldybės turto nuomos terminas;</w:t>
            </w:r>
          </w:p>
        </w:tc>
        <w:tc>
          <w:tcPr>
            <w:tcW w:w="5436" w:type="dxa"/>
          </w:tcPr>
          <w:p w14:paraId="6A54090A"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10 metų.</w:t>
            </w:r>
          </w:p>
        </w:tc>
      </w:tr>
      <w:tr w:rsidR="00407B42" w:rsidRPr="00CF0067" w14:paraId="32BC1255" w14:textId="77777777" w:rsidTr="001F43EC">
        <w:tc>
          <w:tcPr>
            <w:tcW w:w="704" w:type="dxa"/>
          </w:tcPr>
          <w:p w14:paraId="50088429"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9.</w:t>
            </w:r>
          </w:p>
        </w:tc>
        <w:tc>
          <w:tcPr>
            <w:tcW w:w="3488" w:type="dxa"/>
          </w:tcPr>
          <w:p w14:paraId="71C2F8BA"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Konkurso dalyvių registravimo vieta, data ir laikas, registravimo pabaigos terminas;</w:t>
            </w:r>
          </w:p>
        </w:tc>
        <w:tc>
          <w:tcPr>
            <w:tcW w:w="5436" w:type="dxa"/>
          </w:tcPr>
          <w:p w14:paraId="5FCCDD9F" w14:textId="1E96219B" w:rsidR="00407B42" w:rsidRPr="00CF0067" w:rsidRDefault="00407B42" w:rsidP="00CF0067">
            <w:pPr>
              <w:pStyle w:val="prastasiniatinklio"/>
              <w:spacing w:before="45" w:beforeAutospacing="0" w:after="45" w:afterAutospacing="0"/>
              <w:jc w:val="both"/>
              <w:rPr>
                <w:color w:val="000000"/>
              </w:rPr>
            </w:pPr>
            <w:r w:rsidRPr="00CF0067">
              <w:rPr>
                <w:color w:val="000000"/>
              </w:rPr>
              <w:t>Dalyviai registruojami </w:t>
            </w:r>
            <w:r w:rsidRPr="00CF0067">
              <w:rPr>
                <w:rStyle w:val="Grietas"/>
                <w:color w:val="000000"/>
              </w:rPr>
              <w:t>nuo 2023 m liepos 17 d. iki liepos 31 d. 17.00 val. </w:t>
            </w:r>
            <w:r w:rsidRPr="00CF0067">
              <w:rPr>
                <w:color w:val="000000"/>
              </w:rPr>
              <w:t>adresu Vytauto g. 2, LT-40115, Kupiškis</w:t>
            </w:r>
            <w:r w:rsidR="00D00448">
              <w:rPr>
                <w:color w:val="000000"/>
              </w:rPr>
              <w:t>.</w:t>
            </w:r>
          </w:p>
          <w:p w14:paraId="515F05E3" w14:textId="77777777" w:rsidR="00407B42" w:rsidRPr="00CF0067" w:rsidRDefault="00407B42" w:rsidP="00CF0067">
            <w:pPr>
              <w:pStyle w:val="prastasiniatinklio"/>
              <w:spacing w:before="45" w:beforeAutospacing="0" w:after="45" w:afterAutospacing="0"/>
              <w:jc w:val="both"/>
              <w:rPr>
                <w:color w:val="000000"/>
                <w:highlight w:val="green"/>
              </w:rPr>
            </w:pPr>
          </w:p>
          <w:p w14:paraId="4571A93C" w14:textId="2822862E" w:rsidR="00407B42" w:rsidRPr="00CF0067" w:rsidRDefault="00407B42" w:rsidP="00CF0067">
            <w:pPr>
              <w:pStyle w:val="Heading10"/>
              <w:shd w:val="clear" w:color="auto" w:fill="auto"/>
              <w:tabs>
                <w:tab w:val="left" w:pos="4214"/>
              </w:tabs>
              <w:spacing w:after="206" w:line="240" w:lineRule="auto"/>
              <w:jc w:val="both"/>
              <w:rPr>
                <w:sz w:val="24"/>
                <w:szCs w:val="24"/>
              </w:rPr>
            </w:pPr>
            <w:r w:rsidRPr="00CF0067">
              <w:rPr>
                <w:rStyle w:val="Grietas"/>
                <w:sz w:val="24"/>
                <w:szCs w:val="24"/>
              </w:rPr>
              <w:t xml:space="preserve">Prašymai dėl dalyvavimo savivaldybės turto nuomos konkurse pateikiami pagal pridedamą formą užklijuotame voke </w:t>
            </w:r>
            <w:r w:rsidRPr="00CF0067">
              <w:rPr>
                <w:sz w:val="24"/>
                <w:szCs w:val="24"/>
              </w:rPr>
              <w:t xml:space="preserve"> Infrastruktūros skyriui, kab. 211</w:t>
            </w:r>
            <w:r w:rsidR="00D00448">
              <w:rPr>
                <w:sz w:val="24"/>
                <w:szCs w:val="24"/>
              </w:rPr>
              <w:t>, Vytauto g. 2, Kupiškis.</w:t>
            </w:r>
          </w:p>
          <w:p w14:paraId="34763F7C" w14:textId="67045738" w:rsidR="00407B42" w:rsidRPr="00CF0067" w:rsidRDefault="00407B42" w:rsidP="00CF0067">
            <w:pPr>
              <w:pStyle w:val="Heading10"/>
              <w:shd w:val="clear" w:color="auto" w:fill="auto"/>
              <w:tabs>
                <w:tab w:val="left" w:pos="4214"/>
              </w:tabs>
              <w:spacing w:after="206" w:line="240" w:lineRule="auto"/>
              <w:jc w:val="both"/>
              <w:rPr>
                <w:sz w:val="24"/>
                <w:szCs w:val="24"/>
              </w:rPr>
            </w:pPr>
            <w:r w:rsidRPr="00CF0067">
              <w:rPr>
                <w:b w:val="0"/>
                <w:bCs w:val="0"/>
                <w:sz w:val="24"/>
                <w:szCs w:val="24"/>
              </w:rPr>
              <w:t>Ant voko turi būti užrašyta:</w:t>
            </w:r>
            <w:r w:rsidRPr="00CF0067">
              <w:rPr>
                <w:sz w:val="24"/>
                <w:szCs w:val="24"/>
              </w:rPr>
              <w:t xml:space="preserve"> konkurso dalyvio pavadinimas</w:t>
            </w:r>
            <w:r w:rsidR="00D00448">
              <w:rPr>
                <w:sz w:val="24"/>
                <w:szCs w:val="24"/>
              </w:rPr>
              <w:t xml:space="preserve">, </w:t>
            </w:r>
            <w:r w:rsidRPr="00CF0067">
              <w:rPr>
                <w:sz w:val="24"/>
                <w:szCs w:val="24"/>
              </w:rPr>
              <w:t xml:space="preserve">adresas </w:t>
            </w:r>
            <w:r w:rsidR="00D00448">
              <w:rPr>
                <w:sz w:val="24"/>
                <w:szCs w:val="24"/>
              </w:rPr>
              <w:t xml:space="preserve">ir el. paštas </w:t>
            </w:r>
            <w:r w:rsidRPr="00CF0067">
              <w:rPr>
                <w:sz w:val="24"/>
                <w:szCs w:val="24"/>
              </w:rPr>
              <w:t>bei nuoroda „Sveikatingumo ir sporto komplekso pastato, esančio K. Šimonio g. 1A, Kupiškyje ir aikštelės, esančios šalia pastato nuomos konkursui“.</w:t>
            </w:r>
          </w:p>
          <w:p w14:paraId="376E45F9" w14:textId="77777777" w:rsidR="00407B42" w:rsidRPr="00CF0067" w:rsidRDefault="00407B42" w:rsidP="00CF0067">
            <w:pPr>
              <w:pStyle w:val="Heading10"/>
              <w:tabs>
                <w:tab w:val="left" w:pos="4214"/>
              </w:tabs>
              <w:spacing w:after="206" w:line="240" w:lineRule="auto"/>
              <w:jc w:val="both"/>
              <w:rPr>
                <w:sz w:val="24"/>
                <w:szCs w:val="24"/>
              </w:rPr>
            </w:pPr>
            <w:r w:rsidRPr="00CF0067">
              <w:rPr>
                <w:sz w:val="24"/>
                <w:szCs w:val="24"/>
              </w:rPr>
              <w:t>Pagrindiniame voke turi būti pateikti 2 atskiri užklijuoti vokai:</w:t>
            </w:r>
          </w:p>
          <w:p w14:paraId="1C7F37B4" w14:textId="2F156658" w:rsidR="00407B42" w:rsidRPr="00763650" w:rsidRDefault="00763650" w:rsidP="00CF0067">
            <w:pPr>
              <w:pStyle w:val="Heading10"/>
              <w:tabs>
                <w:tab w:val="left" w:pos="4214"/>
              </w:tabs>
              <w:spacing w:after="206" w:line="240" w:lineRule="auto"/>
              <w:jc w:val="both"/>
              <w:rPr>
                <w:b w:val="0"/>
                <w:bCs w:val="0"/>
                <w:sz w:val="24"/>
                <w:szCs w:val="24"/>
              </w:rPr>
            </w:pPr>
            <w:r w:rsidRPr="00763650">
              <w:rPr>
                <w:b w:val="0"/>
                <w:bCs w:val="0"/>
                <w:sz w:val="24"/>
                <w:szCs w:val="24"/>
              </w:rPr>
              <w:t>Ant voko</w:t>
            </w:r>
            <w:r w:rsidR="00407B42" w:rsidRPr="00763650">
              <w:rPr>
                <w:b w:val="0"/>
                <w:bCs w:val="0"/>
                <w:sz w:val="24"/>
                <w:szCs w:val="24"/>
              </w:rPr>
              <w:t xml:space="preserve"> Nr. 1 turi būti </w:t>
            </w:r>
            <w:r w:rsidRPr="00763650">
              <w:rPr>
                <w:b w:val="0"/>
                <w:bCs w:val="0"/>
                <w:sz w:val="24"/>
                <w:szCs w:val="24"/>
              </w:rPr>
              <w:t>užrašyta</w:t>
            </w:r>
            <w:r>
              <w:rPr>
                <w:sz w:val="24"/>
                <w:szCs w:val="24"/>
              </w:rPr>
              <w:t xml:space="preserve"> „Atitiktį reikalavimams įrodantys dokumentai“ </w:t>
            </w:r>
            <w:r w:rsidRPr="00763650">
              <w:rPr>
                <w:b w:val="0"/>
                <w:bCs w:val="0"/>
                <w:sz w:val="24"/>
                <w:szCs w:val="24"/>
              </w:rPr>
              <w:t xml:space="preserve">ir jame </w:t>
            </w:r>
            <w:r w:rsidR="00407B42" w:rsidRPr="00763650">
              <w:rPr>
                <w:b w:val="0"/>
                <w:bCs w:val="0"/>
                <w:sz w:val="24"/>
                <w:szCs w:val="24"/>
              </w:rPr>
              <w:t>pateikti šie dokumentai:</w:t>
            </w:r>
          </w:p>
          <w:p w14:paraId="5788AA7D" w14:textId="32A68032" w:rsidR="00407B42" w:rsidRDefault="00D00448" w:rsidP="00D00448">
            <w:pPr>
              <w:pStyle w:val="Heading10"/>
              <w:tabs>
                <w:tab w:val="left" w:pos="350"/>
                <w:tab w:val="left" w:pos="4214"/>
              </w:tabs>
              <w:spacing w:after="206" w:line="240" w:lineRule="auto"/>
              <w:jc w:val="both"/>
              <w:rPr>
                <w:b w:val="0"/>
                <w:bCs w:val="0"/>
                <w:sz w:val="24"/>
                <w:szCs w:val="24"/>
              </w:rPr>
            </w:pPr>
            <w:r>
              <w:rPr>
                <w:b w:val="0"/>
                <w:bCs w:val="0"/>
                <w:sz w:val="24"/>
                <w:szCs w:val="24"/>
              </w:rPr>
              <w:t xml:space="preserve">1. </w:t>
            </w:r>
            <w:r w:rsidR="00407B42" w:rsidRPr="00CF0067">
              <w:rPr>
                <w:b w:val="0"/>
                <w:bCs w:val="0"/>
                <w:sz w:val="24"/>
                <w:szCs w:val="24"/>
              </w:rPr>
              <w:t>atitiktį reikalavimams (pri</w:t>
            </w:r>
            <w:r>
              <w:rPr>
                <w:b w:val="0"/>
                <w:bCs w:val="0"/>
                <w:sz w:val="24"/>
                <w:szCs w:val="24"/>
              </w:rPr>
              <w:t>edas Nr. 1</w:t>
            </w:r>
            <w:r w:rsidR="00407B42" w:rsidRPr="00CF0067">
              <w:rPr>
                <w:b w:val="0"/>
                <w:bCs w:val="0"/>
                <w:sz w:val="24"/>
                <w:szCs w:val="24"/>
              </w:rPr>
              <w:t>), įrodantys dokumentai.</w:t>
            </w:r>
          </w:p>
          <w:p w14:paraId="31015CCC" w14:textId="3FBCCF3F" w:rsidR="00407B42" w:rsidRPr="00F95FBF" w:rsidRDefault="00763650" w:rsidP="00CF0067">
            <w:pPr>
              <w:pStyle w:val="Heading10"/>
              <w:tabs>
                <w:tab w:val="left" w:pos="4214"/>
              </w:tabs>
              <w:spacing w:after="206" w:line="240" w:lineRule="auto"/>
              <w:jc w:val="both"/>
              <w:rPr>
                <w:b w:val="0"/>
                <w:bCs w:val="0"/>
                <w:sz w:val="24"/>
                <w:szCs w:val="24"/>
              </w:rPr>
            </w:pPr>
            <w:r w:rsidRPr="00763650">
              <w:rPr>
                <w:b w:val="0"/>
                <w:bCs w:val="0"/>
                <w:sz w:val="24"/>
                <w:szCs w:val="24"/>
              </w:rPr>
              <w:t xml:space="preserve">Ant voko Nr. </w:t>
            </w:r>
            <w:r>
              <w:rPr>
                <w:b w:val="0"/>
                <w:bCs w:val="0"/>
                <w:sz w:val="24"/>
                <w:szCs w:val="24"/>
              </w:rPr>
              <w:t>2</w:t>
            </w:r>
            <w:r w:rsidRPr="00763650">
              <w:rPr>
                <w:b w:val="0"/>
                <w:bCs w:val="0"/>
                <w:sz w:val="24"/>
                <w:szCs w:val="24"/>
              </w:rPr>
              <w:t xml:space="preserve"> turi būti užrašyta</w:t>
            </w:r>
            <w:r w:rsidR="00407B42" w:rsidRPr="00CF0067">
              <w:rPr>
                <w:sz w:val="24"/>
                <w:szCs w:val="24"/>
              </w:rPr>
              <w:t xml:space="preserve"> </w:t>
            </w:r>
            <w:r>
              <w:rPr>
                <w:sz w:val="24"/>
                <w:szCs w:val="24"/>
              </w:rPr>
              <w:t>„</w:t>
            </w:r>
            <w:r w:rsidR="00F95FBF">
              <w:rPr>
                <w:sz w:val="24"/>
                <w:szCs w:val="24"/>
              </w:rPr>
              <w:t xml:space="preserve">Pasiūlymo kaina“ </w:t>
            </w:r>
            <w:r w:rsidR="00F95FBF" w:rsidRPr="00F95FBF">
              <w:rPr>
                <w:b w:val="0"/>
                <w:bCs w:val="0"/>
                <w:sz w:val="24"/>
                <w:szCs w:val="24"/>
              </w:rPr>
              <w:t>ir</w:t>
            </w:r>
            <w:r w:rsidR="00F95FBF">
              <w:rPr>
                <w:sz w:val="24"/>
                <w:szCs w:val="24"/>
              </w:rPr>
              <w:t xml:space="preserve"> </w:t>
            </w:r>
            <w:r w:rsidR="00407B42" w:rsidRPr="00F95FBF">
              <w:rPr>
                <w:b w:val="0"/>
                <w:bCs w:val="0"/>
                <w:sz w:val="24"/>
                <w:szCs w:val="24"/>
              </w:rPr>
              <w:t>pateikti šie dokumentai:</w:t>
            </w:r>
          </w:p>
          <w:p w14:paraId="1C51BA5B" w14:textId="0EB7FBC6" w:rsidR="00407B42" w:rsidRPr="00CF0067" w:rsidRDefault="00407B42" w:rsidP="00CF0067">
            <w:pPr>
              <w:pStyle w:val="Heading10"/>
              <w:tabs>
                <w:tab w:val="left" w:pos="350"/>
                <w:tab w:val="left" w:pos="4214"/>
              </w:tabs>
              <w:spacing w:after="206" w:line="240" w:lineRule="auto"/>
              <w:jc w:val="both"/>
              <w:rPr>
                <w:b w:val="0"/>
                <w:bCs w:val="0"/>
                <w:sz w:val="24"/>
                <w:szCs w:val="24"/>
              </w:rPr>
            </w:pPr>
            <w:r w:rsidRPr="00CF0067">
              <w:rPr>
                <w:b w:val="0"/>
                <w:bCs w:val="0"/>
                <w:sz w:val="24"/>
                <w:szCs w:val="24"/>
              </w:rPr>
              <w:t>1. prašymas dalyvauti konkurse (</w:t>
            </w:r>
            <w:r w:rsidR="00D00448">
              <w:rPr>
                <w:b w:val="0"/>
                <w:bCs w:val="0"/>
                <w:sz w:val="24"/>
                <w:szCs w:val="24"/>
              </w:rPr>
              <w:t>priedas Nr. 2</w:t>
            </w:r>
            <w:r w:rsidRPr="00CF0067">
              <w:rPr>
                <w:b w:val="0"/>
                <w:bCs w:val="0"/>
                <w:sz w:val="24"/>
                <w:szCs w:val="24"/>
              </w:rPr>
              <w:t>);</w:t>
            </w:r>
          </w:p>
          <w:p w14:paraId="0666EA09" w14:textId="5693A58A" w:rsidR="00407B42" w:rsidRPr="00CF0067" w:rsidRDefault="00407B42" w:rsidP="00CF0067">
            <w:pPr>
              <w:pStyle w:val="Heading10"/>
              <w:tabs>
                <w:tab w:val="left" w:pos="350"/>
                <w:tab w:val="left" w:pos="4214"/>
              </w:tabs>
              <w:spacing w:after="206" w:line="240" w:lineRule="auto"/>
              <w:jc w:val="both"/>
              <w:rPr>
                <w:b w:val="0"/>
                <w:bCs w:val="0"/>
                <w:sz w:val="24"/>
                <w:szCs w:val="24"/>
                <w:lang w:val="en-US"/>
              </w:rPr>
            </w:pPr>
            <w:r w:rsidRPr="00CF0067">
              <w:rPr>
                <w:b w:val="0"/>
                <w:bCs w:val="0"/>
                <w:sz w:val="24"/>
                <w:szCs w:val="24"/>
                <w:lang w:val="en-US"/>
              </w:rPr>
              <w:t>2.</w:t>
            </w:r>
            <w:r w:rsidR="00F95FBF">
              <w:rPr>
                <w:b w:val="0"/>
                <w:bCs w:val="0"/>
                <w:sz w:val="24"/>
                <w:szCs w:val="24"/>
                <w:lang w:val="en-US"/>
              </w:rPr>
              <w:t xml:space="preserve"> </w:t>
            </w:r>
            <w:proofErr w:type="spellStart"/>
            <w:r w:rsidRPr="00CF0067">
              <w:rPr>
                <w:b w:val="0"/>
                <w:bCs w:val="0"/>
                <w:sz w:val="24"/>
                <w:szCs w:val="24"/>
                <w:lang w:val="en-US"/>
              </w:rPr>
              <w:t>pradinio</w:t>
            </w:r>
            <w:proofErr w:type="spellEnd"/>
            <w:r w:rsidRPr="00CF0067">
              <w:rPr>
                <w:b w:val="0"/>
                <w:bCs w:val="0"/>
                <w:sz w:val="24"/>
                <w:szCs w:val="24"/>
                <w:lang w:val="en-US"/>
              </w:rPr>
              <w:t xml:space="preserve"> </w:t>
            </w:r>
            <w:proofErr w:type="spellStart"/>
            <w:r w:rsidRPr="00CF0067">
              <w:rPr>
                <w:b w:val="0"/>
                <w:bCs w:val="0"/>
                <w:sz w:val="24"/>
                <w:szCs w:val="24"/>
                <w:lang w:val="en-US"/>
              </w:rPr>
              <w:t>įnašo</w:t>
            </w:r>
            <w:proofErr w:type="spellEnd"/>
            <w:r w:rsidRPr="00CF0067">
              <w:rPr>
                <w:b w:val="0"/>
                <w:bCs w:val="0"/>
                <w:sz w:val="24"/>
                <w:szCs w:val="24"/>
                <w:lang w:val="en-US"/>
              </w:rPr>
              <w:t xml:space="preserve"> </w:t>
            </w:r>
            <w:proofErr w:type="spellStart"/>
            <w:r w:rsidRPr="00CF0067">
              <w:rPr>
                <w:b w:val="0"/>
                <w:bCs w:val="0"/>
                <w:sz w:val="24"/>
                <w:szCs w:val="24"/>
                <w:lang w:val="en-US"/>
              </w:rPr>
              <w:t>sumokėjimą</w:t>
            </w:r>
            <w:proofErr w:type="spellEnd"/>
            <w:r w:rsidRPr="00CF0067">
              <w:rPr>
                <w:b w:val="0"/>
                <w:bCs w:val="0"/>
                <w:sz w:val="24"/>
                <w:szCs w:val="24"/>
                <w:lang w:val="en-US"/>
              </w:rPr>
              <w:t xml:space="preserve"> </w:t>
            </w:r>
            <w:proofErr w:type="spellStart"/>
            <w:r w:rsidRPr="00CF0067">
              <w:rPr>
                <w:b w:val="0"/>
                <w:bCs w:val="0"/>
                <w:sz w:val="24"/>
                <w:szCs w:val="24"/>
                <w:lang w:val="en-US"/>
              </w:rPr>
              <w:t>įrodantis</w:t>
            </w:r>
            <w:proofErr w:type="spellEnd"/>
            <w:r w:rsidRPr="00CF0067">
              <w:rPr>
                <w:b w:val="0"/>
                <w:bCs w:val="0"/>
                <w:sz w:val="24"/>
                <w:szCs w:val="24"/>
                <w:lang w:val="en-US"/>
              </w:rPr>
              <w:t xml:space="preserve"> </w:t>
            </w:r>
            <w:proofErr w:type="spellStart"/>
            <w:r w:rsidRPr="00CF0067">
              <w:rPr>
                <w:b w:val="0"/>
                <w:bCs w:val="0"/>
                <w:sz w:val="24"/>
                <w:szCs w:val="24"/>
                <w:lang w:val="en-US"/>
              </w:rPr>
              <w:t>dokumentas</w:t>
            </w:r>
            <w:proofErr w:type="spellEnd"/>
            <w:r w:rsidRPr="00CF0067">
              <w:rPr>
                <w:b w:val="0"/>
                <w:bCs w:val="0"/>
                <w:sz w:val="24"/>
                <w:szCs w:val="24"/>
                <w:lang w:val="en-US"/>
              </w:rPr>
              <w:t xml:space="preserve"> (</w:t>
            </w:r>
            <w:proofErr w:type="spellStart"/>
            <w:r w:rsidRPr="00CF0067">
              <w:rPr>
                <w:b w:val="0"/>
                <w:bCs w:val="0"/>
                <w:sz w:val="24"/>
                <w:szCs w:val="24"/>
                <w:lang w:val="en-US"/>
              </w:rPr>
              <w:t>finansų</w:t>
            </w:r>
            <w:proofErr w:type="spellEnd"/>
            <w:r w:rsidRPr="00CF0067">
              <w:rPr>
                <w:b w:val="0"/>
                <w:bCs w:val="0"/>
                <w:sz w:val="24"/>
                <w:szCs w:val="24"/>
                <w:lang w:val="en-US"/>
              </w:rPr>
              <w:t xml:space="preserve"> </w:t>
            </w:r>
            <w:proofErr w:type="spellStart"/>
            <w:r w:rsidRPr="00CF0067">
              <w:rPr>
                <w:b w:val="0"/>
                <w:bCs w:val="0"/>
                <w:sz w:val="24"/>
                <w:szCs w:val="24"/>
                <w:lang w:val="en-US"/>
              </w:rPr>
              <w:t>įstaigos</w:t>
            </w:r>
            <w:proofErr w:type="spellEnd"/>
            <w:r w:rsidRPr="00CF0067">
              <w:rPr>
                <w:b w:val="0"/>
                <w:bCs w:val="0"/>
                <w:sz w:val="24"/>
                <w:szCs w:val="24"/>
                <w:lang w:val="en-US"/>
              </w:rPr>
              <w:t xml:space="preserve"> </w:t>
            </w:r>
            <w:proofErr w:type="spellStart"/>
            <w:r w:rsidRPr="00CF0067">
              <w:rPr>
                <w:b w:val="0"/>
                <w:bCs w:val="0"/>
                <w:sz w:val="24"/>
                <w:szCs w:val="24"/>
                <w:lang w:val="en-US"/>
              </w:rPr>
              <w:t>išduotas</w:t>
            </w:r>
            <w:proofErr w:type="spellEnd"/>
            <w:r w:rsidRPr="00CF0067">
              <w:rPr>
                <w:b w:val="0"/>
                <w:bCs w:val="0"/>
                <w:sz w:val="24"/>
                <w:szCs w:val="24"/>
                <w:lang w:val="en-US"/>
              </w:rPr>
              <w:t xml:space="preserve"> </w:t>
            </w:r>
            <w:proofErr w:type="spellStart"/>
            <w:r w:rsidRPr="00CF0067">
              <w:rPr>
                <w:b w:val="0"/>
                <w:bCs w:val="0"/>
                <w:sz w:val="24"/>
                <w:szCs w:val="24"/>
                <w:lang w:val="en-US"/>
              </w:rPr>
              <w:t>dokumentas</w:t>
            </w:r>
            <w:proofErr w:type="spellEnd"/>
            <w:r w:rsidRPr="00CF0067">
              <w:rPr>
                <w:b w:val="0"/>
                <w:bCs w:val="0"/>
                <w:sz w:val="24"/>
                <w:szCs w:val="24"/>
                <w:lang w:val="en-US"/>
              </w:rPr>
              <w:t xml:space="preserve">, </w:t>
            </w:r>
            <w:proofErr w:type="spellStart"/>
            <w:r w:rsidRPr="00CF0067">
              <w:rPr>
                <w:b w:val="0"/>
                <w:bCs w:val="0"/>
                <w:sz w:val="24"/>
                <w:szCs w:val="24"/>
                <w:lang w:val="en-US"/>
              </w:rPr>
              <w:t>patvirtinantis</w:t>
            </w:r>
            <w:proofErr w:type="spellEnd"/>
            <w:r w:rsidRPr="00CF0067">
              <w:rPr>
                <w:b w:val="0"/>
                <w:bCs w:val="0"/>
                <w:sz w:val="24"/>
                <w:szCs w:val="24"/>
                <w:lang w:val="en-US"/>
              </w:rPr>
              <w:t xml:space="preserve">, </w:t>
            </w:r>
            <w:proofErr w:type="spellStart"/>
            <w:r w:rsidRPr="00CF0067">
              <w:rPr>
                <w:b w:val="0"/>
                <w:bCs w:val="0"/>
                <w:sz w:val="24"/>
                <w:szCs w:val="24"/>
                <w:lang w:val="en-US"/>
              </w:rPr>
              <w:t>kad</w:t>
            </w:r>
            <w:proofErr w:type="spellEnd"/>
            <w:r w:rsidRPr="00CF0067">
              <w:rPr>
                <w:b w:val="0"/>
                <w:bCs w:val="0"/>
                <w:sz w:val="24"/>
                <w:szCs w:val="24"/>
                <w:lang w:val="en-US"/>
              </w:rPr>
              <w:t xml:space="preserve"> </w:t>
            </w:r>
            <w:proofErr w:type="spellStart"/>
            <w:r w:rsidRPr="00CF0067">
              <w:rPr>
                <w:b w:val="0"/>
                <w:bCs w:val="0"/>
                <w:sz w:val="24"/>
                <w:szCs w:val="24"/>
                <w:lang w:val="en-US"/>
              </w:rPr>
              <w:t>šis</w:t>
            </w:r>
            <w:proofErr w:type="spellEnd"/>
            <w:r w:rsidRPr="00CF0067">
              <w:rPr>
                <w:b w:val="0"/>
                <w:bCs w:val="0"/>
                <w:sz w:val="24"/>
                <w:szCs w:val="24"/>
                <w:lang w:val="en-US"/>
              </w:rPr>
              <w:t xml:space="preserve"> </w:t>
            </w:r>
            <w:proofErr w:type="spellStart"/>
            <w:r w:rsidRPr="00CF0067">
              <w:rPr>
                <w:b w:val="0"/>
                <w:bCs w:val="0"/>
                <w:sz w:val="24"/>
                <w:szCs w:val="24"/>
                <w:lang w:val="en-US"/>
              </w:rPr>
              <w:t>įnašas</w:t>
            </w:r>
            <w:proofErr w:type="spellEnd"/>
            <w:r w:rsidRPr="00CF0067">
              <w:rPr>
                <w:b w:val="0"/>
                <w:bCs w:val="0"/>
                <w:sz w:val="24"/>
                <w:szCs w:val="24"/>
                <w:lang w:val="en-US"/>
              </w:rPr>
              <w:t xml:space="preserve"> </w:t>
            </w:r>
            <w:proofErr w:type="spellStart"/>
            <w:r w:rsidRPr="00CF0067">
              <w:rPr>
                <w:b w:val="0"/>
                <w:bCs w:val="0"/>
                <w:sz w:val="24"/>
                <w:szCs w:val="24"/>
                <w:lang w:val="en-US"/>
              </w:rPr>
              <w:t>sumokėtas</w:t>
            </w:r>
            <w:proofErr w:type="spellEnd"/>
            <w:r w:rsidRPr="00CF0067">
              <w:rPr>
                <w:b w:val="0"/>
                <w:bCs w:val="0"/>
                <w:sz w:val="24"/>
                <w:szCs w:val="24"/>
                <w:lang w:val="en-US"/>
              </w:rPr>
              <w:t>);</w:t>
            </w:r>
          </w:p>
          <w:p w14:paraId="352D1EDB" w14:textId="24600273" w:rsidR="00407B42" w:rsidRPr="00CF0067" w:rsidRDefault="00407B42" w:rsidP="00CF0067">
            <w:pPr>
              <w:pStyle w:val="Heading10"/>
              <w:tabs>
                <w:tab w:val="left" w:pos="350"/>
                <w:tab w:val="left" w:pos="4214"/>
              </w:tabs>
              <w:spacing w:after="206" w:line="240" w:lineRule="auto"/>
              <w:jc w:val="both"/>
              <w:rPr>
                <w:b w:val="0"/>
                <w:bCs w:val="0"/>
                <w:sz w:val="24"/>
                <w:szCs w:val="24"/>
                <w:lang w:val="en-US"/>
              </w:rPr>
            </w:pPr>
            <w:r w:rsidRPr="00CF0067">
              <w:rPr>
                <w:b w:val="0"/>
                <w:bCs w:val="0"/>
                <w:sz w:val="24"/>
                <w:szCs w:val="24"/>
              </w:rPr>
              <w:t>3.</w:t>
            </w:r>
            <w:r w:rsidR="00F95FBF">
              <w:rPr>
                <w:b w:val="0"/>
                <w:bCs w:val="0"/>
                <w:sz w:val="24"/>
                <w:szCs w:val="24"/>
              </w:rPr>
              <w:t xml:space="preserve"> </w:t>
            </w:r>
            <w:r w:rsidRPr="00CF0067">
              <w:rPr>
                <w:b w:val="0"/>
                <w:bCs w:val="0"/>
                <w:sz w:val="24"/>
                <w:szCs w:val="24"/>
              </w:rPr>
              <w:t>nustatyta tvarka patvirtintas įgaliojimas, jeigu konkurso dalyviui konkurse atstovauja jo įgaliotas asmuo.</w:t>
            </w:r>
          </w:p>
          <w:p w14:paraId="1F058B41" w14:textId="77777777" w:rsidR="00407B42" w:rsidRPr="00CF0067" w:rsidRDefault="00407B42" w:rsidP="00CF0067">
            <w:pPr>
              <w:pStyle w:val="Heading10"/>
              <w:tabs>
                <w:tab w:val="left" w:pos="350"/>
                <w:tab w:val="left" w:pos="4214"/>
              </w:tabs>
              <w:spacing w:after="206" w:line="240" w:lineRule="auto"/>
              <w:jc w:val="both"/>
              <w:rPr>
                <w:sz w:val="24"/>
                <w:szCs w:val="24"/>
                <w:lang w:val="en-US"/>
              </w:rPr>
            </w:pPr>
            <w:proofErr w:type="spellStart"/>
            <w:r w:rsidRPr="00CF0067">
              <w:rPr>
                <w:sz w:val="24"/>
                <w:szCs w:val="24"/>
                <w:lang w:val="en-US"/>
              </w:rPr>
              <w:t>Vokas</w:t>
            </w:r>
            <w:proofErr w:type="spellEnd"/>
            <w:r w:rsidRPr="00CF0067">
              <w:rPr>
                <w:sz w:val="24"/>
                <w:szCs w:val="24"/>
                <w:lang w:val="en-US"/>
              </w:rPr>
              <w:t xml:space="preserve"> Nr. 2 bus </w:t>
            </w:r>
            <w:proofErr w:type="spellStart"/>
            <w:r w:rsidRPr="00CF0067">
              <w:rPr>
                <w:sz w:val="24"/>
                <w:szCs w:val="24"/>
                <w:lang w:val="en-US"/>
              </w:rPr>
              <w:t>vertinamas</w:t>
            </w:r>
            <w:proofErr w:type="spellEnd"/>
            <w:r w:rsidRPr="00CF0067">
              <w:rPr>
                <w:sz w:val="24"/>
                <w:szCs w:val="24"/>
                <w:lang w:val="en-US"/>
              </w:rPr>
              <w:t xml:space="preserve"> tik </w:t>
            </w:r>
            <w:proofErr w:type="spellStart"/>
            <w:r w:rsidRPr="00CF0067">
              <w:rPr>
                <w:sz w:val="24"/>
                <w:szCs w:val="24"/>
                <w:lang w:val="en-US"/>
              </w:rPr>
              <w:t>tuo</w:t>
            </w:r>
            <w:proofErr w:type="spellEnd"/>
            <w:r w:rsidRPr="00CF0067">
              <w:rPr>
                <w:sz w:val="24"/>
                <w:szCs w:val="24"/>
                <w:lang w:val="en-US"/>
              </w:rPr>
              <w:t xml:space="preserve"> </w:t>
            </w:r>
            <w:proofErr w:type="spellStart"/>
            <w:r w:rsidRPr="00CF0067">
              <w:rPr>
                <w:sz w:val="24"/>
                <w:szCs w:val="24"/>
                <w:lang w:val="en-US"/>
              </w:rPr>
              <w:t>atveju</w:t>
            </w:r>
            <w:proofErr w:type="spellEnd"/>
            <w:r w:rsidRPr="00CF0067">
              <w:rPr>
                <w:sz w:val="24"/>
                <w:szCs w:val="24"/>
                <w:lang w:val="en-US"/>
              </w:rPr>
              <w:t xml:space="preserve">, </w:t>
            </w:r>
            <w:proofErr w:type="spellStart"/>
            <w:r w:rsidRPr="00CF0067">
              <w:rPr>
                <w:sz w:val="24"/>
                <w:szCs w:val="24"/>
                <w:lang w:val="en-US"/>
              </w:rPr>
              <w:t>jei</w:t>
            </w:r>
            <w:proofErr w:type="spellEnd"/>
            <w:r w:rsidRPr="00CF0067">
              <w:rPr>
                <w:sz w:val="24"/>
                <w:szCs w:val="24"/>
                <w:lang w:val="en-US"/>
              </w:rPr>
              <w:t xml:space="preserve"> bus </w:t>
            </w:r>
            <w:proofErr w:type="spellStart"/>
            <w:r w:rsidRPr="00CF0067">
              <w:rPr>
                <w:sz w:val="24"/>
                <w:szCs w:val="24"/>
                <w:lang w:val="en-US"/>
              </w:rPr>
              <w:lastRenderedPageBreak/>
              <w:t>pateikti</w:t>
            </w:r>
            <w:proofErr w:type="spellEnd"/>
            <w:r w:rsidRPr="00CF0067">
              <w:rPr>
                <w:sz w:val="24"/>
                <w:szCs w:val="24"/>
                <w:lang w:val="en-US"/>
              </w:rPr>
              <w:t xml:space="preserve"> </w:t>
            </w:r>
            <w:proofErr w:type="spellStart"/>
            <w:r w:rsidRPr="00CF0067">
              <w:rPr>
                <w:sz w:val="24"/>
                <w:szCs w:val="24"/>
                <w:lang w:val="en-US"/>
              </w:rPr>
              <w:t>visi</w:t>
            </w:r>
            <w:proofErr w:type="spellEnd"/>
            <w:r w:rsidRPr="00CF0067">
              <w:rPr>
                <w:sz w:val="24"/>
                <w:szCs w:val="24"/>
                <w:lang w:val="en-US"/>
              </w:rPr>
              <w:t xml:space="preserve"> </w:t>
            </w:r>
            <w:proofErr w:type="spellStart"/>
            <w:r w:rsidRPr="00CF0067">
              <w:rPr>
                <w:sz w:val="24"/>
                <w:szCs w:val="24"/>
                <w:lang w:val="en-US"/>
              </w:rPr>
              <w:t>reikalingi</w:t>
            </w:r>
            <w:proofErr w:type="spellEnd"/>
            <w:r w:rsidRPr="00CF0067">
              <w:rPr>
                <w:sz w:val="24"/>
                <w:szCs w:val="24"/>
                <w:lang w:val="en-US"/>
              </w:rPr>
              <w:t xml:space="preserve"> </w:t>
            </w:r>
            <w:proofErr w:type="spellStart"/>
            <w:r w:rsidRPr="00CF0067">
              <w:rPr>
                <w:sz w:val="24"/>
                <w:szCs w:val="24"/>
                <w:lang w:val="en-US"/>
              </w:rPr>
              <w:t>dokumentai</w:t>
            </w:r>
            <w:proofErr w:type="spellEnd"/>
            <w:r w:rsidRPr="00CF0067">
              <w:rPr>
                <w:sz w:val="24"/>
                <w:szCs w:val="24"/>
                <w:lang w:val="en-US"/>
              </w:rPr>
              <w:t xml:space="preserve">, </w:t>
            </w:r>
            <w:proofErr w:type="spellStart"/>
            <w:r w:rsidRPr="00CF0067">
              <w:rPr>
                <w:sz w:val="24"/>
                <w:szCs w:val="24"/>
                <w:lang w:val="en-US"/>
              </w:rPr>
              <w:t>įrodantys</w:t>
            </w:r>
            <w:proofErr w:type="spellEnd"/>
            <w:r w:rsidRPr="00CF0067">
              <w:rPr>
                <w:sz w:val="24"/>
                <w:szCs w:val="24"/>
                <w:lang w:val="en-US"/>
              </w:rPr>
              <w:t xml:space="preserve"> </w:t>
            </w:r>
            <w:proofErr w:type="spellStart"/>
            <w:r w:rsidRPr="00CF0067">
              <w:rPr>
                <w:sz w:val="24"/>
                <w:szCs w:val="24"/>
                <w:lang w:val="en-US"/>
              </w:rPr>
              <w:t>reikalavimų</w:t>
            </w:r>
            <w:proofErr w:type="spellEnd"/>
            <w:r w:rsidRPr="00CF0067">
              <w:rPr>
                <w:sz w:val="24"/>
                <w:szCs w:val="24"/>
                <w:lang w:val="en-US"/>
              </w:rPr>
              <w:t xml:space="preserve"> </w:t>
            </w:r>
            <w:proofErr w:type="spellStart"/>
            <w:r w:rsidRPr="00CF0067">
              <w:rPr>
                <w:sz w:val="24"/>
                <w:szCs w:val="24"/>
                <w:lang w:val="en-US"/>
              </w:rPr>
              <w:t>konkurso</w:t>
            </w:r>
            <w:proofErr w:type="spellEnd"/>
            <w:r w:rsidRPr="00CF0067">
              <w:rPr>
                <w:sz w:val="24"/>
                <w:szCs w:val="24"/>
                <w:lang w:val="en-US"/>
              </w:rPr>
              <w:t xml:space="preserve"> </w:t>
            </w:r>
            <w:proofErr w:type="spellStart"/>
            <w:r w:rsidRPr="00CF0067">
              <w:rPr>
                <w:sz w:val="24"/>
                <w:szCs w:val="24"/>
                <w:lang w:val="en-US"/>
              </w:rPr>
              <w:t>dalyviui</w:t>
            </w:r>
            <w:proofErr w:type="spellEnd"/>
            <w:r w:rsidRPr="00CF0067">
              <w:rPr>
                <w:sz w:val="24"/>
                <w:szCs w:val="24"/>
                <w:lang w:val="en-US"/>
              </w:rPr>
              <w:t xml:space="preserve"> </w:t>
            </w:r>
            <w:proofErr w:type="spellStart"/>
            <w:r w:rsidRPr="00CF0067">
              <w:rPr>
                <w:sz w:val="24"/>
                <w:szCs w:val="24"/>
                <w:lang w:val="en-US"/>
              </w:rPr>
              <w:t>atitikimą</w:t>
            </w:r>
            <w:proofErr w:type="spellEnd"/>
            <w:r w:rsidRPr="00CF0067">
              <w:rPr>
                <w:sz w:val="24"/>
                <w:szCs w:val="24"/>
                <w:lang w:val="en-US"/>
              </w:rPr>
              <w:t>.</w:t>
            </w:r>
          </w:p>
        </w:tc>
      </w:tr>
      <w:tr w:rsidR="00407B42" w:rsidRPr="00CF0067" w14:paraId="34E2C9D9" w14:textId="77777777" w:rsidTr="001F43EC">
        <w:tc>
          <w:tcPr>
            <w:tcW w:w="704" w:type="dxa"/>
          </w:tcPr>
          <w:p w14:paraId="741818EC"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lastRenderedPageBreak/>
              <w:t>10.</w:t>
            </w:r>
          </w:p>
        </w:tc>
        <w:tc>
          <w:tcPr>
            <w:tcW w:w="3488" w:type="dxa"/>
          </w:tcPr>
          <w:p w14:paraId="5B8111F7"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Konkurso dalyvio pradinio įnašo dydis, jo sumokėjimo terminas ir sąlygos;</w:t>
            </w:r>
          </w:p>
        </w:tc>
        <w:tc>
          <w:tcPr>
            <w:tcW w:w="5436" w:type="dxa"/>
          </w:tcPr>
          <w:p w14:paraId="019B10DE" w14:textId="77777777" w:rsidR="00407B42" w:rsidRPr="00CF0067" w:rsidRDefault="00407B42" w:rsidP="00CF0067">
            <w:pPr>
              <w:shd w:val="clear" w:color="auto" w:fill="FFFFFF"/>
              <w:spacing w:before="100" w:beforeAutospacing="1" w:after="100" w:afterAutospacing="1"/>
              <w:jc w:val="both"/>
              <w:rPr>
                <w:rFonts w:ascii="Times New Roman" w:hAnsi="Times New Roman" w:cs="Times New Roman"/>
                <w:color w:val="333333"/>
              </w:rPr>
            </w:pPr>
            <w:r w:rsidRPr="00CF0067">
              <w:rPr>
                <w:rStyle w:val="Grietas"/>
                <w:rFonts w:ascii="Times New Roman" w:hAnsi="Times New Roman" w:cs="Times New Roman"/>
              </w:rPr>
              <w:t>Pradinis įnašas </w:t>
            </w:r>
            <w:r w:rsidRPr="00CF0067">
              <w:rPr>
                <w:rFonts w:ascii="Times New Roman" w:hAnsi="Times New Roman" w:cs="Times New Roman"/>
                <w:b/>
                <w:bCs/>
                <w:color w:val="333333"/>
              </w:rPr>
              <w:t>3300 Eur (be PVM), turi būti sumokėtas ne vėliau kaip iki 2023 m. liepos 31 d., 17:00 val. </w:t>
            </w:r>
            <w:r w:rsidRPr="00CF0067">
              <w:rPr>
                <w:rFonts w:ascii="Times New Roman" w:hAnsi="Times New Roman" w:cs="Times New Roman"/>
                <w:color w:val="333333"/>
              </w:rPr>
              <w:t xml:space="preserve">į Kupiškio r. savivaldybės administracijos sąskaitą Nr.  </w:t>
            </w:r>
            <w:r w:rsidRPr="00CF0067">
              <w:rPr>
                <w:rFonts w:ascii="Times New Roman" w:hAnsi="Times New Roman" w:cs="Times New Roman"/>
                <w:b/>
                <w:bCs/>
                <w:color w:val="333333"/>
              </w:rPr>
              <w:t>LT31 4010 0434 0000 0077,</w:t>
            </w:r>
            <w:r w:rsidRPr="00CF0067">
              <w:rPr>
                <w:rFonts w:ascii="Times New Roman" w:hAnsi="Times New Roman" w:cs="Times New Roman"/>
                <w:color w:val="333333"/>
              </w:rPr>
              <w:t xml:space="preserve"> esančią </w:t>
            </w:r>
            <w:proofErr w:type="spellStart"/>
            <w:r w:rsidRPr="00CF0067">
              <w:rPr>
                <w:rFonts w:ascii="Times New Roman" w:hAnsi="Times New Roman" w:cs="Times New Roman"/>
                <w:color w:val="333333"/>
              </w:rPr>
              <w:t>Luminor</w:t>
            </w:r>
            <w:proofErr w:type="spellEnd"/>
            <w:r w:rsidRPr="00CF0067">
              <w:rPr>
                <w:rFonts w:ascii="Times New Roman" w:hAnsi="Times New Roman" w:cs="Times New Roman"/>
                <w:color w:val="333333"/>
              </w:rPr>
              <w:t xml:space="preserve"> Bank AE, banko kodas 40100. Pavedimo paskirtyje būtina nurodyti „</w:t>
            </w:r>
            <w:r w:rsidRPr="00CF0067">
              <w:rPr>
                <w:rFonts w:ascii="Times New Roman" w:hAnsi="Times New Roman" w:cs="Times New Roman"/>
              </w:rPr>
              <w:t xml:space="preserve">Sveikatingumo ir sporto komplekso nuomos konkurso </w:t>
            </w:r>
            <w:r w:rsidRPr="00CF0067">
              <w:rPr>
                <w:rFonts w:ascii="Times New Roman" w:hAnsi="Times New Roman" w:cs="Times New Roman"/>
                <w:color w:val="333333"/>
              </w:rPr>
              <w:t>pradinis įnašas“.</w:t>
            </w:r>
          </w:p>
        </w:tc>
      </w:tr>
      <w:tr w:rsidR="00407B42" w:rsidRPr="00CF0067" w14:paraId="5B27222A" w14:textId="77777777" w:rsidTr="001F43EC">
        <w:tc>
          <w:tcPr>
            <w:tcW w:w="704" w:type="dxa"/>
          </w:tcPr>
          <w:p w14:paraId="7B666252"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11.</w:t>
            </w:r>
          </w:p>
        </w:tc>
        <w:tc>
          <w:tcPr>
            <w:tcW w:w="3488" w:type="dxa"/>
          </w:tcPr>
          <w:p w14:paraId="21D6DCF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Savivaldybės turto apžiūros sąlygos;</w:t>
            </w:r>
          </w:p>
        </w:tc>
        <w:tc>
          <w:tcPr>
            <w:tcW w:w="5436" w:type="dxa"/>
          </w:tcPr>
          <w:p w14:paraId="4AE89513" w14:textId="77777777" w:rsidR="00407B42" w:rsidRPr="00CF0067" w:rsidRDefault="00407B42" w:rsidP="00CF0067">
            <w:pPr>
              <w:pStyle w:val="prastasiniatinklio"/>
              <w:spacing w:before="45" w:beforeAutospacing="0" w:after="45" w:afterAutospacing="0"/>
              <w:jc w:val="both"/>
              <w:rPr>
                <w:rStyle w:val="Grietas"/>
                <w:b w:val="0"/>
                <w:bCs w:val="0"/>
                <w:color w:val="000000"/>
              </w:rPr>
            </w:pPr>
            <w:r w:rsidRPr="00CF0067">
              <w:rPr>
                <w:rStyle w:val="Grietas"/>
                <w:color w:val="000000"/>
              </w:rPr>
              <w:t xml:space="preserve">Darbuotojas, atsakingas už turto apžiūrą – Infrastruktūros skyriaus vedėjo pavaduotoja Karolina Breivytė, </w:t>
            </w:r>
          </w:p>
          <w:p w14:paraId="57ABD876" w14:textId="77777777" w:rsidR="00407B42" w:rsidRPr="00CF0067" w:rsidRDefault="00407B42" w:rsidP="00CF0067">
            <w:pPr>
              <w:pStyle w:val="prastasiniatinklio"/>
              <w:spacing w:before="45" w:beforeAutospacing="0" w:after="45" w:afterAutospacing="0"/>
              <w:jc w:val="both"/>
              <w:rPr>
                <w:b/>
                <w:bCs/>
                <w:color w:val="000000"/>
              </w:rPr>
            </w:pPr>
            <w:r w:rsidRPr="00CF0067">
              <w:rPr>
                <w:rStyle w:val="Grietas"/>
                <w:color w:val="000000"/>
              </w:rPr>
              <w:t xml:space="preserve">el. p. </w:t>
            </w:r>
            <w:hyperlink r:id="rId9" w:history="1">
              <w:r w:rsidRPr="00CF0067">
                <w:rPr>
                  <w:rStyle w:val="Hipersaitas"/>
                </w:rPr>
                <w:t>karolina.breivyte@kupiškis.lt</w:t>
              </w:r>
            </w:hyperlink>
            <w:r w:rsidRPr="00CF0067">
              <w:rPr>
                <w:rStyle w:val="Grietas"/>
                <w:color w:val="000000"/>
              </w:rPr>
              <w:t>, tel. (8 459) 35 182.</w:t>
            </w:r>
          </w:p>
          <w:p w14:paraId="769C098B"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rStyle w:val="Grietas"/>
                <w:sz w:val="24"/>
                <w:szCs w:val="24"/>
              </w:rPr>
              <w:t>Turto apžiūra</w:t>
            </w:r>
            <w:r w:rsidRPr="00CF0067">
              <w:rPr>
                <w:b w:val="0"/>
                <w:bCs w:val="0"/>
                <w:sz w:val="24"/>
                <w:szCs w:val="24"/>
              </w:rPr>
              <w:t> </w:t>
            </w:r>
            <w:r w:rsidRPr="00CF0067">
              <w:rPr>
                <w:sz w:val="24"/>
                <w:szCs w:val="24"/>
              </w:rPr>
              <w:t xml:space="preserve">vyks 2023 m. liepos 11 d. 10 – 12 val. </w:t>
            </w:r>
            <w:r w:rsidRPr="00CF0067">
              <w:rPr>
                <w:b w:val="0"/>
                <w:bCs w:val="0"/>
                <w:sz w:val="24"/>
                <w:szCs w:val="24"/>
              </w:rPr>
              <w:t>Turto apžiūrą būtina suderinti iš anksto.</w:t>
            </w:r>
          </w:p>
        </w:tc>
      </w:tr>
      <w:tr w:rsidR="00407B42" w:rsidRPr="00CF0067" w14:paraId="725B0F77" w14:textId="77777777" w:rsidTr="001F43EC">
        <w:tc>
          <w:tcPr>
            <w:tcW w:w="704" w:type="dxa"/>
          </w:tcPr>
          <w:p w14:paraId="07568B17"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12.</w:t>
            </w:r>
          </w:p>
        </w:tc>
        <w:tc>
          <w:tcPr>
            <w:tcW w:w="3488" w:type="dxa"/>
          </w:tcPr>
          <w:p w14:paraId="1E229F10"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Komisijos posėdžio vieta, data ir laikas;</w:t>
            </w:r>
          </w:p>
        </w:tc>
        <w:tc>
          <w:tcPr>
            <w:tcW w:w="5436" w:type="dxa"/>
          </w:tcPr>
          <w:p w14:paraId="313CFB03" w14:textId="77777777" w:rsidR="00407B42" w:rsidRPr="00CF0067" w:rsidRDefault="00407B42" w:rsidP="00316163">
            <w:pPr>
              <w:pStyle w:val="Heading10"/>
              <w:shd w:val="clear" w:color="auto" w:fill="auto"/>
              <w:tabs>
                <w:tab w:val="left" w:pos="4214"/>
              </w:tabs>
              <w:spacing w:after="206" w:line="240" w:lineRule="auto"/>
              <w:jc w:val="both"/>
              <w:rPr>
                <w:rStyle w:val="Grietas"/>
                <w:b/>
                <w:bCs/>
                <w:sz w:val="24"/>
                <w:szCs w:val="24"/>
              </w:rPr>
            </w:pPr>
            <w:r w:rsidRPr="00CF0067">
              <w:rPr>
                <w:rStyle w:val="Grietas"/>
                <w:sz w:val="24"/>
                <w:szCs w:val="24"/>
              </w:rPr>
              <w:t>Viešojo nuomos konkurso komisijos posėdis</w:t>
            </w:r>
            <w:r w:rsidRPr="00CF0067">
              <w:rPr>
                <w:sz w:val="24"/>
                <w:szCs w:val="24"/>
              </w:rPr>
              <w:t> įvyks 2023 m. rugpjūčio 1 d. 10</w:t>
            </w:r>
            <w:r w:rsidRPr="00CF0067">
              <w:rPr>
                <w:b w:val="0"/>
                <w:bCs w:val="0"/>
                <w:sz w:val="24"/>
                <w:szCs w:val="24"/>
              </w:rPr>
              <w:t>.</w:t>
            </w:r>
            <w:r w:rsidRPr="00CF0067">
              <w:rPr>
                <w:rStyle w:val="Grietas"/>
                <w:b/>
                <w:bCs/>
                <w:sz w:val="24"/>
                <w:szCs w:val="24"/>
              </w:rPr>
              <w:t>00 val., Vytauto g. 2, Kupiškis, III aukštas.</w:t>
            </w:r>
          </w:p>
          <w:p w14:paraId="0B765F89" w14:textId="77777777" w:rsidR="00407B42" w:rsidRPr="00CF0067" w:rsidRDefault="00407B42" w:rsidP="00316163">
            <w:pPr>
              <w:pStyle w:val="Heading10"/>
              <w:shd w:val="clear" w:color="auto" w:fill="auto"/>
              <w:tabs>
                <w:tab w:val="left" w:pos="4214"/>
              </w:tabs>
              <w:spacing w:after="206" w:line="240" w:lineRule="auto"/>
              <w:jc w:val="both"/>
              <w:rPr>
                <w:rStyle w:val="Grietas"/>
                <w:b/>
                <w:bCs/>
                <w:sz w:val="24"/>
                <w:szCs w:val="24"/>
              </w:rPr>
            </w:pPr>
            <w:r w:rsidRPr="00CF0067">
              <w:rPr>
                <w:rStyle w:val="Grietas"/>
                <w:sz w:val="24"/>
                <w:szCs w:val="24"/>
              </w:rPr>
              <w:t>Atsižvelgiant į tai, kad konkurso dalyviams taikomi specialūs reikalavimai, konkursas vyks dviem etapais:</w:t>
            </w:r>
          </w:p>
          <w:p w14:paraId="573BBC25" w14:textId="7231C19B" w:rsidR="00407B42" w:rsidRPr="00CF0067" w:rsidRDefault="00407B42" w:rsidP="00316163">
            <w:pPr>
              <w:pStyle w:val="Heading10"/>
              <w:shd w:val="clear" w:color="auto" w:fill="auto"/>
              <w:tabs>
                <w:tab w:val="left" w:pos="4214"/>
              </w:tabs>
              <w:spacing w:after="206" w:line="240" w:lineRule="auto"/>
              <w:jc w:val="both"/>
              <w:rPr>
                <w:rStyle w:val="Grietas"/>
                <w:sz w:val="24"/>
                <w:szCs w:val="24"/>
              </w:rPr>
            </w:pPr>
            <w:r w:rsidRPr="00CF0067">
              <w:rPr>
                <w:rStyle w:val="Grietas"/>
                <w:sz w:val="24"/>
                <w:szCs w:val="24"/>
              </w:rPr>
              <w:t>1 etapas: įvertinama ar pasiūlymas atitinka</w:t>
            </w:r>
            <w:r w:rsidR="00D00448">
              <w:rPr>
                <w:rStyle w:val="Grietas"/>
                <w:sz w:val="24"/>
                <w:szCs w:val="24"/>
              </w:rPr>
              <w:t xml:space="preserve"> </w:t>
            </w:r>
            <w:r w:rsidRPr="00CF0067">
              <w:rPr>
                <w:rStyle w:val="Grietas"/>
                <w:sz w:val="24"/>
                <w:szCs w:val="24"/>
              </w:rPr>
              <w:t xml:space="preserve">reikalavimus, keliamus konkurso dalyviams. </w:t>
            </w:r>
          </w:p>
          <w:p w14:paraId="29ADCC2E" w14:textId="77777777" w:rsidR="00407B42" w:rsidRPr="00CF0067" w:rsidRDefault="00407B42" w:rsidP="00316163">
            <w:pPr>
              <w:pStyle w:val="Heading10"/>
              <w:shd w:val="clear" w:color="auto" w:fill="auto"/>
              <w:tabs>
                <w:tab w:val="left" w:pos="4214"/>
              </w:tabs>
              <w:spacing w:after="206" w:line="240" w:lineRule="auto"/>
              <w:jc w:val="both"/>
              <w:rPr>
                <w:color w:val="000000"/>
                <w:sz w:val="24"/>
                <w:szCs w:val="24"/>
              </w:rPr>
            </w:pPr>
            <w:r w:rsidRPr="00CF0067">
              <w:rPr>
                <w:rFonts w:eastAsia="Arial Unicode MS"/>
                <w:sz w:val="24"/>
                <w:szCs w:val="24"/>
                <w:bdr w:val="nil"/>
                <w:lang w:eastAsia="lt-LT"/>
              </w:rPr>
              <w:t xml:space="preserve">Jeigu </w:t>
            </w:r>
            <w:r w:rsidRPr="00CF0067">
              <w:rPr>
                <w:color w:val="000000"/>
                <w:sz w:val="24"/>
                <w:szCs w:val="24"/>
              </w:rPr>
              <w:t>dalyvis pateikė netikslius, neišsamius ar klaidingus dokumentus ar duomenis apie atitiktį reikalavimams arba šių dokumentų ar duomenų trūksta, Komisija gali nepažeisdama</w:t>
            </w:r>
            <w:r w:rsidRPr="00CF0067">
              <w:rPr>
                <w:iCs/>
                <w:color w:val="000000"/>
                <w:sz w:val="24"/>
                <w:szCs w:val="24"/>
              </w:rPr>
              <w:t xml:space="preserve"> </w:t>
            </w:r>
            <w:r w:rsidRPr="00CF0067">
              <w:rPr>
                <w:color w:val="000000"/>
                <w:sz w:val="24"/>
                <w:szCs w:val="24"/>
              </w:rPr>
              <w:t xml:space="preserve">lygiateisiškumo ir skaidrumo principų prašyti konkurso dalyvį šiuos dokumentus ar duomenis patikslinti, papildyti arba paaiškinti per jos nustatytą protingą terminą. </w:t>
            </w:r>
          </w:p>
          <w:p w14:paraId="0B7EDA67" w14:textId="77777777" w:rsidR="00407B42" w:rsidRPr="00CF0067" w:rsidRDefault="00407B42" w:rsidP="00316163">
            <w:pPr>
              <w:jc w:val="both"/>
              <w:rPr>
                <w:rFonts w:ascii="Times New Roman" w:hAnsi="Times New Roman" w:cs="Times New Roman"/>
              </w:rPr>
            </w:pPr>
            <w:r w:rsidRPr="00CF0067">
              <w:rPr>
                <w:rFonts w:ascii="Times New Roman" w:hAnsi="Times New Roman" w:cs="Times New Roman"/>
              </w:rPr>
              <w:t xml:space="preserve">Tikslinami, papildomi, paaiškinami ir pateikiami nauji gali būti tik dokumentai ar duomenys dėl dalyvio atitikties kvalifikacijos reikalavimams, nesusiję su nuomos objektu, jo sutarties vykdymo sąlygomis ar pasiūlymo kaina. </w:t>
            </w:r>
          </w:p>
          <w:p w14:paraId="1C8D6528" w14:textId="77777777" w:rsidR="00407B42" w:rsidRPr="00CF0067" w:rsidRDefault="00407B42" w:rsidP="00316163">
            <w:pPr>
              <w:jc w:val="both"/>
              <w:rPr>
                <w:rFonts w:ascii="Times New Roman" w:eastAsiaTheme="minorHAnsi" w:hAnsi="Times New Roman" w:cs="Times New Roman"/>
                <w:color w:val="auto"/>
                <w:lang w:bidi="ar-SA"/>
              </w:rPr>
            </w:pPr>
          </w:p>
          <w:p w14:paraId="776E6ACC" w14:textId="00DDCF5B" w:rsidR="00407B42" w:rsidRPr="00CF0067" w:rsidRDefault="00407B42" w:rsidP="00316163">
            <w:pPr>
              <w:pStyle w:val="Heading10"/>
              <w:shd w:val="clear" w:color="auto" w:fill="auto"/>
              <w:tabs>
                <w:tab w:val="left" w:pos="4214"/>
              </w:tabs>
              <w:spacing w:after="206" w:line="240" w:lineRule="auto"/>
              <w:jc w:val="both"/>
              <w:rPr>
                <w:rStyle w:val="Grietas"/>
                <w:sz w:val="24"/>
                <w:szCs w:val="24"/>
              </w:rPr>
            </w:pPr>
            <w:r w:rsidRPr="00CF0067">
              <w:rPr>
                <w:rStyle w:val="Grietas"/>
                <w:sz w:val="24"/>
                <w:szCs w:val="24"/>
              </w:rPr>
              <w:t>Komisija raštu, elektroninio ryšio priemonėmis ne vėliau kaip kitą darbo dieną po Komisijos posėdžio</w:t>
            </w:r>
            <w:r w:rsidR="00F37F67" w:rsidRPr="00CF0067">
              <w:rPr>
                <w:rStyle w:val="Grietas"/>
                <w:sz w:val="24"/>
                <w:szCs w:val="24"/>
              </w:rPr>
              <w:t xml:space="preserve"> </w:t>
            </w:r>
            <w:r w:rsidR="00F37F67" w:rsidRPr="00CF0067">
              <w:rPr>
                <w:rStyle w:val="Grietas"/>
                <w:b/>
                <w:bCs/>
                <w:sz w:val="24"/>
                <w:szCs w:val="24"/>
              </w:rPr>
              <w:t>konkurso dalyvio pateiktu el. paštu</w:t>
            </w:r>
            <w:r w:rsidRPr="00CF0067">
              <w:rPr>
                <w:rStyle w:val="Grietas"/>
                <w:sz w:val="24"/>
                <w:szCs w:val="24"/>
              </w:rPr>
              <w:t xml:space="preserve"> informuoja dalyvius apie trūkstamus dokumentus ir nustato protingą terminą jiems pateikti.</w:t>
            </w:r>
          </w:p>
          <w:p w14:paraId="620407F2" w14:textId="77777777" w:rsidR="00407B42" w:rsidRPr="00CF0067" w:rsidRDefault="00407B42" w:rsidP="00316163">
            <w:pPr>
              <w:pStyle w:val="Heading10"/>
              <w:shd w:val="clear" w:color="auto" w:fill="auto"/>
              <w:tabs>
                <w:tab w:val="left" w:pos="4214"/>
              </w:tabs>
              <w:spacing w:after="206" w:line="240" w:lineRule="auto"/>
              <w:jc w:val="both"/>
              <w:rPr>
                <w:rStyle w:val="Grietas"/>
                <w:sz w:val="24"/>
                <w:szCs w:val="24"/>
              </w:rPr>
            </w:pPr>
            <w:r w:rsidRPr="00CF0067">
              <w:rPr>
                <w:rStyle w:val="Grietas"/>
                <w:sz w:val="24"/>
                <w:szCs w:val="24"/>
              </w:rPr>
              <w:t>2 etapas: vertinama pasiūlymo kaina.</w:t>
            </w:r>
          </w:p>
          <w:p w14:paraId="4FB1C839" w14:textId="77777777" w:rsidR="00407B42" w:rsidRPr="00CF0067" w:rsidRDefault="00407B42" w:rsidP="00316163">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 xml:space="preserve">Informacija apie 2 etapo Komisijos posėdžio vietą, datą ir tikslų laiką konkurso dalyviams bus perduota </w:t>
            </w:r>
            <w:r w:rsidRPr="00CF0067">
              <w:rPr>
                <w:sz w:val="24"/>
                <w:szCs w:val="24"/>
              </w:rPr>
              <w:t xml:space="preserve">elektroninio ryšio priemonėmis jų nurodytu el. </w:t>
            </w:r>
            <w:r w:rsidRPr="00CF0067">
              <w:rPr>
                <w:sz w:val="24"/>
                <w:szCs w:val="24"/>
              </w:rPr>
              <w:lastRenderedPageBreak/>
              <w:t>paštu ir paskelbta Kupiškio rajono savivaldybės interneto svetainėje www.kupiskis.lt</w:t>
            </w:r>
          </w:p>
        </w:tc>
      </w:tr>
      <w:tr w:rsidR="00407B42" w:rsidRPr="00CF0067" w14:paraId="4933C94C" w14:textId="77777777" w:rsidTr="001F43EC">
        <w:tc>
          <w:tcPr>
            <w:tcW w:w="704" w:type="dxa"/>
          </w:tcPr>
          <w:p w14:paraId="2A6D437D"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lastRenderedPageBreak/>
              <w:t>13.</w:t>
            </w:r>
          </w:p>
        </w:tc>
        <w:tc>
          <w:tcPr>
            <w:tcW w:w="3488" w:type="dxa"/>
          </w:tcPr>
          <w:p w14:paraId="3CC2E49B"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Kita informacija ir papildomi reikalavimai</w:t>
            </w:r>
          </w:p>
        </w:tc>
        <w:tc>
          <w:tcPr>
            <w:tcW w:w="5436" w:type="dxa"/>
          </w:tcPr>
          <w:p w14:paraId="1BC8F21E" w14:textId="4FEF4348" w:rsidR="00407B42" w:rsidRPr="005C246B" w:rsidRDefault="00407B42" w:rsidP="00CF0067">
            <w:pPr>
              <w:pStyle w:val="prastasiniatinklio"/>
              <w:spacing w:before="45" w:beforeAutospacing="0" w:after="45" w:afterAutospacing="0"/>
              <w:jc w:val="both"/>
              <w:rPr>
                <w:rStyle w:val="Grietas"/>
                <w:b w:val="0"/>
                <w:bCs w:val="0"/>
                <w:color w:val="000000"/>
              </w:rPr>
            </w:pPr>
            <w:r w:rsidRPr="005C246B">
              <w:rPr>
                <w:rStyle w:val="Grietas"/>
                <w:b w:val="0"/>
                <w:bCs w:val="0"/>
                <w:color w:val="000000"/>
              </w:rPr>
              <w:t>Nuomos konkurso dalyviams keliami reikalavimai, kuriuos turi atitikti Konkurso dalyviai (pri</w:t>
            </w:r>
            <w:r w:rsidR="00D00448" w:rsidRPr="005C246B">
              <w:rPr>
                <w:rStyle w:val="Grietas"/>
                <w:b w:val="0"/>
                <w:bCs w:val="0"/>
                <w:color w:val="000000"/>
              </w:rPr>
              <w:t>edas Nr. 1</w:t>
            </w:r>
            <w:r w:rsidRPr="005C246B">
              <w:rPr>
                <w:rStyle w:val="Grietas"/>
                <w:b w:val="0"/>
                <w:bCs w:val="0"/>
                <w:color w:val="000000"/>
              </w:rPr>
              <w:t>) ir kartu pateikti tai įrodančius dokumentus.</w:t>
            </w:r>
          </w:p>
          <w:p w14:paraId="06FD1A48" w14:textId="77777777" w:rsidR="00407B42" w:rsidRPr="00CF0067" w:rsidRDefault="00407B42" w:rsidP="00CF0067">
            <w:pPr>
              <w:pStyle w:val="prastasiniatinklio"/>
              <w:spacing w:before="45" w:beforeAutospacing="0" w:after="45" w:afterAutospacing="0"/>
              <w:jc w:val="both"/>
              <w:rPr>
                <w:rStyle w:val="Grietas"/>
                <w:b w:val="0"/>
                <w:bCs w:val="0"/>
              </w:rPr>
            </w:pPr>
          </w:p>
          <w:p w14:paraId="36E5E42B" w14:textId="5B0B6643" w:rsidR="00407B42" w:rsidRPr="00CF0067" w:rsidRDefault="00407B42" w:rsidP="00CF0067">
            <w:pPr>
              <w:pStyle w:val="prastasiniatinklio"/>
              <w:spacing w:before="45" w:beforeAutospacing="0" w:after="45" w:afterAutospacing="0"/>
              <w:jc w:val="both"/>
              <w:rPr>
                <w:color w:val="000000"/>
              </w:rPr>
            </w:pPr>
            <w:r w:rsidRPr="005C246B">
              <w:rPr>
                <w:rStyle w:val="Grietas"/>
                <w:b w:val="0"/>
                <w:bCs w:val="0"/>
                <w:color w:val="000000"/>
              </w:rPr>
              <w:t>Papildoma informacija</w:t>
            </w:r>
            <w:r w:rsidRPr="00CF0067">
              <w:rPr>
                <w:color w:val="000000"/>
              </w:rPr>
              <w:t> apie nuomojamą turtą teikiam</w:t>
            </w:r>
            <w:r w:rsidRPr="00CF0067">
              <w:t xml:space="preserve">a </w:t>
            </w:r>
            <w:r w:rsidRPr="00CF0067">
              <w:rPr>
                <w:b/>
                <w:bCs/>
              </w:rPr>
              <w:t xml:space="preserve">raštu ne vėliau kaip likus </w:t>
            </w:r>
            <w:r w:rsidR="00D00448">
              <w:rPr>
                <w:b/>
                <w:bCs/>
              </w:rPr>
              <w:t>1</w:t>
            </w:r>
            <w:r w:rsidRPr="00CF0067">
              <w:rPr>
                <w:b/>
                <w:bCs/>
              </w:rPr>
              <w:t xml:space="preserve"> d. d. iki dalyvių registracijos pradžios</w:t>
            </w:r>
            <w:r w:rsidRPr="00CF0067">
              <w:t xml:space="preserve">, kreipiantis į </w:t>
            </w:r>
            <w:r w:rsidRPr="00CF0067">
              <w:rPr>
                <w:color w:val="000000"/>
              </w:rPr>
              <w:t>Infrastruktūros skyriaus vedėjo pavaduotoją Karoliną Breivytę</w:t>
            </w:r>
            <w:r w:rsidRPr="00CF0067">
              <w:rPr>
                <w:rStyle w:val="Grietas"/>
                <w:color w:val="000000"/>
              </w:rPr>
              <w:t xml:space="preserve">, el. p. </w:t>
            </w:r>
            <w:proofErr w:type="spellStart"/>
            <w:r w:rsidRPr="00CF0067">
              <w:rPr>
                <w:rStyle w:val="Grietas"/>
                <w:color w:val="000000"/>
              </w:rPr>
              <w:t>karolina.breivyte@kupiskis.lt</w:t>
            </w:r>
            <w:proofErr w:type="spellEnd"/>
            <w:r w:rsidRPr="00CF0067">
              <w:rPr>
                <w:rStyle w:val="Grietas"/>
                <w:color w:val="000000"/>
              </w:rPr>
              <w:t>, tel. (8 </w:t>
            </w:r>
            <w:r w:rsidRPr="00CF0067">
              <w:rPr>
                <w:rStyle w:val="Grietas"/>
              </w:rPr>
              <w:t>459) 35 182</w:t>
            </w:r>
            <w:r w:rsidRPr="00CF0067">
              <w:rPr>
                <w:rStyle w:val="Grietas"/>
                <w:color w:val="000000"/>
              </w:rPr>
              <w:t>.</w:t>
            </w:r>
          </w:p>
          <w:p w14:paraId="2C6F1F50" w14:textId="77777777" w:rsidR="00407B42" w:rsidRPr="00CF0067" w:rsidRDefault="00407B42" w:rsidP="00CF0067">
            <w:pPr>
              <w:pStyle w:val="prastasiniatinklio"/>
              <w:spacing w:before="45" w:beforeAutospacing="0" w:after="45" w:afterAutospacing="0"/>
              <w:jc w:val="both"/>
              <w:rPr>
                <w:color w:val="000000"/>
              </w:rPr>
            </w:pPr>
          </w:p>
          <w:p w14:paraId="3E1103CC" w14:textId="7A265B26" w:rsidR="00407B42" w:rsidRPr="00CF0067" w:rsidRDefault="00407B42" w:rsidP="00CF0067">
            <w:pPr>
              <w:pStyle w:val="prastasiniatinklio"/>
              <w:spacing w:before="45" w:beforeAutospacing="0" w:after="45" w:afterAutospacing="0"/>
              <w:jc w:val="both"/>
              <w:rPr>
                <w:color w:val="000000"/>
              </w:rPr>
            </w:pPr>
            <w:r w:rsidRPr="00CF0067">
              <w:rPr>
                <w:color w:val="000000"/>
              </w:rPr>
              <w:t>Prašymas dalyvauti konkurse turi būti pasirašytas juridinio asmens vadovo</w:t>
            </w:r>
            <w:r w:rsidR="00C214A4" w:rsidRPr="00CF0067">
              <w:rPr>
                <w:color w:val="000000"/>
              </w:rPr>
              <w:t xml:space="preserve"> arba jo įgalioto asmens (</w:t>
            </w:r>
            <w:r w:rsidRPr="00CF0067">
              <w:rPr>
                <w:color w:val="000000"/>
              </w:rPr>
              <w:t>pridedamas įgaliojimas</w:t>
            </w:r>
            <w:r w:rsidR="00C214A4" w:rsidRPr="00CF0067">
              <w:rPr>
                <w:color w:val="000000"/>
              </w:rPr>
              <w:t>)</w:t>
            </w:r>
            <w:r w:rsidRPr="00CF0067">
              <w:rPr>
                <w:color w:val="000000"/>
              </w:rPr>
              <w:t>. Fizinis asmuo pasiūlymą pasirašo asmeniškai</w:t>
            </w:r>
            <w:r w:rsidR="00D00448">
              <w:rPr>
                <w:color w:val="000000"/>
              </w:rPr>
              <w:t xml:space="preserve"> ir pateikia asmens tapatybę patvirtinančio dokumento kopiją.</w:t>
            </w:r>
          </w:p>
          <w:p w14:paraId="2DCB8ABE" w14:textId="77777777" w:rsidR="00407B42" w:rsidRPr="00CF0067" w:rsidRDefault="00407B42" w:rsidP="00CF0067">
            <w:pPr>
              <w:pStyle w:val="prastasiniatinklio"/>
              <w:spacing w:before="45" w:beforeAutospacing="0" w:after="45" w:afterAutospacing="0"/>
              <w:jc w:val="both"/>
              <w:rPr>
                <w:color w:val="000000"/>
              </w:rPr>
            </w:pPr>
            <w:r w:rsidRPr="00CF0067">
              <w:rPr>
                <w:color w:val="000000"/>
              </w:rPr>
              <w:t> </w:t>
            </w:r>
          </w:p>
          <w:p w14:paraId="3AB80DCE" w14:textId="77777777" w:rsidR="00407B42" w:rsidRPr="00CF0067" w:rsidRDefault="00407B42" w:rsidP="00CF0067">
            <w:pPr>
              <w:pStyle w:val="Heading10"/>
              <w:shd w:val="clear" w:color="auto" w:fill="auto"/>
              <w:tabs>
                <w:tab w:val="left" w:pos="4214"/>
              </w:tabs>
              <w:spacing w:after="206" w:line="240" w:lineRule="auto"/>
              <w:jc w:val="both"/>
              <w:rPr>
                <w:rStyle w:val="Grietas"/>
                <w:sz w:val="24"/>
                <w:szCs w:val="24"/>
              </w:rPr>
            </w:pPr>
            <w:r w:rsidRPr="00CF0067">
              <w:rPr>
                <w:rStyle w:val="Grietas"/>
                <w:sz w:val="24"/>
                <w:szCs w:val="24"/>
              </w:rPr>
              <w:t>Asmenys konkurso dalyviais neregistruojami</w:t>
            </w:r>
            <w:r w:rsidRPr="00CF0067">
              <w:rPr>
                <w:b w:val="0"/>
                <w:bCs w:val="0"/>
                <w:sz w:val="24"/>
                <w:szCs w:val="24"/>
              </w:rPr>
              <w:t>,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turto, jeigu nurodyti trūkumai neištaisomi, kol dokumentai registruojami.</w:t>
            </w:r>
            <w:r w:rsidRPr="00CF0067">
              <w:rPr>
                <w:rStyle w:val="Grietas"/>
                <w:sz w:val="24"/>
                <w:szCs w:val="24"/>
              </w:rPr>
              <w:t> </w:t>
            </w:r>
          </w:p>
          <w:p w14:paraId="7496687F" w14:textId="55C5D5E1" w:rsidR="00F37F67" w:rsidRPr="005C246B" w:rsidRDefault="0061385B" w:rsidP="00CF0067">
            <w:pPr>
              <w:pStyle w:val="Heading10"/>
              <w:shd w:val="clear" w:color="auto" w:fill="auto"/>
              <w:tabs>
                <w:tab w:val="left" w:pos="4214"/>
              </w:tabs>
              <w:spacing w:after="206" w:line="240" w:lineRule="auto"/>
              <w:jc w:val="both"/>
              <w:rPr>
                <w:sz w:val="24"/>
                <w:szCs w:val="24"/>
              </w:rPr>
            </w:pPr>
            <w:r w:rsidRPr="00CF0067">
              <w:rPr>
                <w:rFonts w:eastAsia="Arial Unicode MS"/>
                <w:b w:val="0"/>
                <w:bCs w:val="0"/>
                <w:sz w:val="24"/>
                <w:szCs w:val="24"/>
              </w:rPr>
              <w:t>Įregistruotas konkurso dalyvis iki skelbime nurodyto dokumentų registravimo termino pabaigos turi teisę atšaukti pateiktą prašymą ir pateikti naują prašymą ir kitus reikalaujamus dokumentus. Tokiu atveju konkurso dalyvių registracijos pažymoje įrašoma, kad ankstesnis prašymas yra atšauktas ir, jeigu pateiktas naujas vokas, nurodoma naujo voko pateikimo data ir laikas. Konkurso dalyviui, pateikusiam voką su naujais dokumentais, suteikiamas naujas registracijos numeris. Draudžiama pateikti naują prašymą, neatšaukus ankstesnio.</w:t>
            </w:r>
          </w:p>
        </w:tc>
      </w:tr>
      <w:tr w:rsidR="00407B42" w:rsidRPr="00CF0067" w14:paraId="5289FFB6" w14:textId="77777777" w:rsidTr="001F43EC">
        <w:tc>
          <w:tcPr>
            <w:tcW w:w="704" w:type="dxa"/>
          </w:tcPr>
          <w:p w14:paraId="62BE3782"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14.</w:t>
            </w:r>
          </w:p>
        </w:tc>
        <w:tc>
          <w:tcPr>
            <w:tcW w:w="3488" w:type="dxa"/>
          </w:tcPr>
          <w:p w14:paraId="36645A55" w14:textId="77777777" w:rsidR="00407B42" w:rsidRPr="00CF0067" w:rsidRDefault="00407B42" w:rsidP="00CF0067">
            <w:pPr>
              <w:pStyle w:val="Heading10"/>
              <w:shd w:val="clear" w:color="auto" w:fill="auto"/>
              <w:tabs>
                <w:tab w:val="left" w:pos="4214"/>
              </w:tabs>
              <w:spacing w:after="206" w:line="240" w:lineRule="auto"/>
              <w:jc w:val="both"/>
              <w:rPr>
                <w:b w:val="0"/>
                <w:bCs w:val="0"/>
                <w:sz w:val="24"/>
                <w:szCs w:val="24"/>
              </w:rPr>
            </w:pPr>
            <w:r w:rsidRPr="00CF0067">
              <w:rPr>
                <w:b w:val="0"/>
                <w:bCs w:val="0"/>
                <w:sz w:val="24"/>
                <w:szCs w:val="24"/>
              </w:rPr>
              <w:t>Papildoma informacija</w:t>
            </w:r>
          </w:p>
        </w:tc>
        <w:tc>
          <w:tcPr>
            <w:tcW w:w="5436" w:type="dxa"/>
          </w:tcPr>
          <w:p w14:paraId="2F11A23E" w14:textId="62A84BC2" w:rsidR="00407B42" w:rsidRPr="005C246B" w:rsidRDefault="00407B42" w:rsidP="00CF0067">
            <w:pPr>
              <w:pStyle w:val="prastasiniatinklio"/>
              <w:spacing w:before="45" w:after="45"/>
              <w:jc w:val="both"/>
              <w:rPr>
                <w:rStyle w:val="Grietas"/>
                <w:b w:val="0"/>
                <w:bCs w:val="0"/>
              </w:rPr>
            </w:pPr>
            <w:r w:rsidRPr="00CF0067">
              <w:rPr>
                <w:rStyle w:val="Grietas"/>
              </w:rPr>
              <w:t>Nuomininkas sutarties galiojimo laikotarpiu pagal faktinį poreikį užtikrin</w:t>
            </w:r>
            <w:r w:rsidR="00D00448">
              <w:rPr>
                <w:rStyle w:val="Grietas"/>
              </w:rPr>
              <w:t>a</w:t>
            </w:r>
            <w:r w:rsidRPr="00CF0067">
              <w:rPr>
                <w:rStyle w:val="Grietas"/>
              </w:rPr>
              <w:t xml:space="preserve"> galimybę Kupiškio rajono savivaldybės įstaigoms pagal atskiras LR viešųjų pirkimų nustatyta tvarka sudaromas sutartis suderintu laiku atlygintinai ne blogesnėmis sąlygomis nei kitiems subjektams naudotis baseinu (jo dalimi) (tikėtinas poreikis apie 100 baseino tako val. (take esant iki 12 asmenų) per mėnesį), taip pat užtikrinti galimybę naudotis sporto sale ir pirtimis (tikėtinas poreikis apie 100 val. per mėnesį), moksleivių ir (ar) sportininkų plaukimo ir kitų </w:t>
            </w:r>
            <w:r w:rsidRPr="00CF0067">
              <w:rPr>
                <w:rStyle w:val="Grietas"/>
              </w:rPr>
              <w:lastRenderedPageBreak/>
              <w:t>vandens sporto šakų pamokoms, treniruotėms, va</w:t>
            </w:r>
            <w:r w:rsidR="005C246B">
              <w:rPr>
                <w:rStyle w:val="Grietas"/>
              </w:rPr>
              <w:t>r</w:t>
            </w:r>
            <w:r w:rsidRPr="00CF0067">
              <w:rPr>
                <w:rStyle w:val="Grietas"/>
              </w:rPr>
              <w:t>žyboms organizuoti ir vykdyti.</w:t>
            </w:r>
          </w:p>
        </w:tc>
      </w:tr>
      <w:tr w:rsidR="00407B42" w:rsidRPr="00CF0067" w14:paraId="55477970" w14:textId="77777777" w:rsidTr="001F43EC">
        <w:tc>
          <w:tcPr>
            <w:tcW w:w="704" w:type="dxa"/>
          </w:tcPr>
          <w:p w14:paraId="1323C522" w14:textId="77777777" w:rsidR="00407B42" w:rsidRPr="00CF0067" w:rsidRDefault="00407B42" w:rsidP="00677E23">
            <w:pPr>
              <w:pStyle w:val="Heading10"/>
              <w:shd w:val="clear" w:color="auto" w:fill="auto"/>
              <w:tabs>
                <w:tab w:val="left" w:pos="4214"/>
              </w:tabs>
              <w:spacing w:after="0" w:line="240" w:lineRule="auto"/>
              <w:jc w:val="both"/>
              <w:rPr>
                <w:b w:val="0"/>
                <w:bCs w:val="0"/>
                <w:sz w:val="24"/>
                <w:szCs w:val="24"/>
              </w:rPr>
            </w:pPr>
            <w:r w:rsidRPr="00CF0067">
              <w:rPr>
                <w:b w:val="0"/>
                <w:bCs w:val="0"/>
                <w:sz w:val="24"/>
                <w:szCs w:val="24"/>
              </w:rPr>
              <w:lastRenderedPageBreak/>
              <w:t>15.</w:t>
            </w:r>
          </w:p>
        </w:tc>
        <w:tc>
          <w:tcPr>
            <w:tcW w:w="3488" w:type="dxa"/>
          </w:tcPr>
          <w:p w14:paraId="5E4E5EEC" w14:textId="77777777" w:rsidR="00407B42" w:rsidRPr="00CF0067" w:rsidRDefault="00407B42" w:rsidP="00677E23">
            <w:pPr>
              <w:pStyle w:val="Heading10"/>
              <w:shd w:val="clear" w:color="auto" w:fill="auto"/>
              <w:tabs>
                <w:tab w:val="left" w:pos="4214"/>
              </w:tabs>
              <w:spacing w:after="0" w:line="240" w:lineRule="auto"/>
              <w:jc w:val="both"/>
              <w:rPr>
                <w:b w:val="0"/>
                <w:bCs w:val="0"/>
                <w:sz w:val="24"/>
                <w:szCs w:val="24"/>
              </w:rPr>
            </w:pPr>
            <w:r w:rsidRPr="00CF0067">
              <w:rPr>
                <w:b w:val="0"/>
                <w:bCs w:val="0"/>
                <w:sz w:val="24"/>
                <w:szCs w:val="24"/>
              </w:rPr>
              <w:t>Priedai</w:t>
            </w:r>
          </w:p>
        </w:tc>
        <w:tc>
          <w:tcPr>
            <w:tcW w:w="5436" w:type="dxa"/>
          </w:tcPr>
          <w:p w14:paraId="395509D5" w14:textId="77777777" w:rsidR="00677E23" w:rsidRDefault="00D00448" w:rsidP="00677E23">
            <w:pPr>
              <w:pStyle w:val="prastasiniatinklio"/>
              <w:spacing w:before="0" w:beforeAutospacing="0" w:after="0" w:afterAutospacing="0"/>
              <w:jc w:val="both"/>
              <w:rPr>
                <w:rStyle w:val="Grietas"/>
                <w:b w:val="0"/>
                <w:bCs w:val="0"/>
                <w:color w:val="000000"/>
              </w:rPr>
            </w:pPr>
            <w:r w:rsidRPr="00D00448">
              <w:rPr>
                <w:rStyle w:val="Grietas"/>
                <w:b w:val="0"/>
                <w:bCs w:val="0"/>
                <w:color w:val="000000"/>
              </w:rPr>
              <w:t>N</w:t>
            </w:r>
            <w:r w:rsidRPr="00D00448">
              <w:rPr>
                <w:rStyle w:val="Grietas"/>
                <w:b w:val="0"/>
                <w:bCs w:val="0"/>
              </w:rPr>
              <w:t xml:space="preserve">r. </w:t>
            </w:r>
            <w:r w:rsidR="00407B42" w:rsidRPr="00D00448">
              <w:rPr>
                <w:rStyle w:val="Grietas"/>
                <w:b w:val="0"/>
                <w:bCs w:val="0"/>
                <w:color w:val="000000"/>
              </w:rPr>
              <w:t>1. Reikalavimai, kuriuos turi atitikti konkurso dalyvis;</w:t>
            </w:r>
          </w:p>
          <w:p w14:paraId="31C38844" w14:textId="46BF70BE" w:rsidR="00407B42" w:rsidRPr="00D00448" w:rsidRDefault="00D00448" w:rsidP="00677E23">
            <w:pPr>
              <w:pStyle w:val="prastasiniatinklio"/>
              <w:spacing w:before="0" w:beforeAutospacing="0" w:after="0" w:afterAutospacing="0"/>
              <w:jc w:val="both"/>
              <w:rPr>
                <w:rStyle w:val="Grietas"/>
                <w:b w:val="0"/>
                <w:bCs w:val="0"/>
                <w:color w:val="000000"/>
              </w:rPr>
            </w:pPr>
            <w:r w:rsidRPr="00D00448">
              <w:rPr>
                <w:rStyle w:val="Grietas"/>
                <w:b w:val="0"/>
                <w:bCs w:val="0"/>
                <w:color w:val="000000"/>
              </w:rPr>
              <w:t>N</w:t>
            </w:r>
            <w:r w:rsidRPr="00D00448">
              <w:rPr>
                <w:rStyle w:val="Grietas"/>
                <w:b w:val="0"/>
                <w:bCs w:val="0"/>
              </w:rPr>
              <w:t>r.</w:t>
            </w:r>
            <w:r w:rsidR="00677E23">
              <w:rPr>
                <w:rStyle w:val="Grietas"/>
                <w:b w:val="0"/>
                <w:bCs w:val="0"/>
              </w:rPr>
              <w:t xml:space="preserve"> 2</w:t>
            </w:r>
            <w:r w:rsidR="00407B42" w:rsidRPr="00D00448">
              <w:rPr>
                <w:rStyle w:val="Grietas"/>
                <w:b w:val="0"/>
                <w:bCs w:val="0"/>
                <w:color w:val="000000"/>
              </w:rPr>
              <w:t>. Prašymo dėl dalyvavimo savivaldybės turto nuomos konkurse forma;</w:t>
            </w:r>
          </w:p>
          <w:p w14:paraId="43C1D1FB" w14:textId="092C653D" w:rsidR="00407B42" w:rsidRPr="00677E23" w:rsidRDefault="00D00448" w:rsidP="00677E23">
            <w:pPr>
              <w:pStyle w:val="prastasiniatinklio"/>
              <w:spacing w:before="45" w:beforeAutospacing="0" w:after="0" w:afterAutospacing="0"/>
              <w:jc w:val="both"/>
              <w:rPr>
                <w:rStyle w:val="Grietas"/>
                <w:b w:val="0"/>
                <w:bCs w:val="0"/>
                <w:color w:val="000000"/>
              </w:rPr>
            </w:pPr>
            <w:r w:rsidRPr="00D00448">
              <w:rPr>
                <w:rStyle w:val="Grietas"/>
                <w:b w:val="0"/>
                <w:bCs w:val="0"/>
                <w:color w:val="000000"/>
              </w:rPr>
              <w:t>N</w:t>
            </w:r>
            <w:r w:rsidRPr="00D00448">
              <w:rPr>
                <w:rStyle w:val="Grietas"/>
                <w:b w:val="0"/>
                <w:bCs w:val="0"/>
              </w:rPr>
              <w:t xml:space="preserve">r. </w:t>
            </w:r>
            <w:r w:rsidR="00407B42" w:rsidRPr="00D00448">
              <w:rPr>
                <w:rStyle w:val="Grietas"/>
                <w:b w:val="0"/>
                <w:bCs w:val="0"/>
                <w:color w:val="000000"/>
              </w:rPr>
              <w:t>3. Nuomos sutarties projektas;</w:t>
            </w:r>
          </w:p>
          <w:p w14:paraId="21B4E487" w14:textId="396F9824" w:rsidR="00316163" w:rsidRDefault="00D00448" w:rsidP="00677E23">
            <w:pPr>
              <w:pStyle w:val="prastasiniatinklio"/>
              <w:spacing w:before="45" w:beforeAutospacing="0" w:after="0" w:afterAutospacing="0"/>
              <w:jc w:val="both"/>
              <w:rPr>
                <w:color w:val="222222"/>
              </w:rPr>
            </w:pPr>
            <w:r w:rsidRPr="00D00448">
              <w:rPr>
                <w:rStyle w:val="Grietas"/>
                <w:b w:val="0"/>
                <w:bCs w:val="0"/>
                <w:color w:val="000000"/>
              </w:rPr>
              <w:t>N</w:t>
            </w:r>
            <w:r w:rsidRPr="00D00448">
              <w:rPr>
                <w:rStyle w:val="Grietas"/>
                <w:b w:val="0"/>
                <w:bCs w:val="0"/>
              </w:rPr>
              <w:t>r.</w:t>
            </w:r>
            <w:r w:rsidRPr="00D00448">
              <w:rPr>
                <w:rStyle w:val="Grietas"/>
              </w:rPr>
              <w:t xml:space="preserve"> </w:t>
            </w:r>
            <w:r w:rsidR="00407B42" w:rsidRPr="00D00448">
              <w:rPr>
                <w:color w:val="222222"/>
              </w:rPr>
              <w:t xml:space="preserve">4. </w:t>
            </w:r>
            <w:r w:rsidR="00316163">
              <w:rPr>
                <w:color w:val="222222"/>
              </w:rPr>
              <w:t>I</w:t>
            </w:r>
            <w:r w:rsidR="00407B42" w:rsidRPr="00D00448">
              <w:rPr>
                <w:color w:val="222222"/>
              </w:rPr>
              <w:t>lgalaikio ir trumpalaikio materialiojo turto, išnuomojamo kartu su nekilnojamuoju turtu K. Šimonio g. 1A, Kupiškyje, sąrašas</w:t>
            </w:r>
            <w:r w:rsidR="00316163">
              <w:rPr>
                <w:color w:val="222222"/>
              </w:rPr>
              <w:t>;</w:t>
            </w:r>
          </w:p>
          <w:p w14:paraId="309BAD7A" w14:textId="19A71223" w:rsidR="00407B42" w:rsidRPr="00677E23" w:rsidRDefault="00316163" w:rsidP="00677E23">
            <w:pPr>
              <w:pStyle w:val="prastasiniatinklio"/>
              <w:spacing w:before="45" w:beforeAutospacing="0" w:after="0" w:afterAutospacing="0"/>
              <w:jc w:val="both"/>
              <w:rPr>
                <w:rStyle w:val="Grietas"/>
                <w:b w:val="0"/>
                <w:bCs w:val="0"/>
                <w:color w:val="222222"/>
              </w:rPr>
            </w:pPr>
            <w:r>
              <w:rPr>
                <w:color w:val="222222"/>
              </w:rPr>
              <w:t>Nr. 5. Kito ilgalaikio ir trumpalaikio materialiojo turto sąrašas, perduodamas su nekilnojamuoju turtu K. Šimonio g. 1 A, Kupiškyje;</w:t>
            </w:r>
          </w:p>
          <w:p w14:paraId="3FEF2ABD" w14:textId="4B4725F2" w:rsidR="00407B42" w:rsidRPr="00677E23" w:rsidRDefault="00D00448" w:rsidP="00677E23">
            <w:pPr>
              <w:pStyle w:val="prastasiniatinklio"/>
              <w:spacing w:before="45" w:beforeAutospacing="0" w:after="0" w:afterAutospacing="0"/>
              <w:jc w:val="both"/>
              <w:rPr>
                <w:rStyle w:val="Grietas"/>
                <w:color w:val="000000"/>
              </w:rPr>
            </w:pPr>
            <w:r w:rsidRPr="00D00448">
              <w:rPr>
                <w:rStyle w:val="Grietas"/>
                <w:b w:val="0"/>
                <w:bCs w:val="0"/>
                <w:color w:val="000000"/>
              </w:rPr>
              <w:t>N</w:t>
            </w:r>
            <w:r w:rsidRPr="00D00448">
              <w:rPr>
                <w:rStyle w:val="Grietas"/>
                <w:b w:val="0"/>
                <w:bCs w:val="0"/>
              </w:rPr>
              <w:t xml:space="preserve">r. </w:t>
            </w:r>
            <w:r w:rsidR="00316163">
              <w:rPr>
                <w:rStyle w:val="Grietas"/>
                <w:b w:val="0"/>
                <w:bCs w:val="0"/>
                <w:color w:val="000000"/>
              </w:rPr>
              <w:t>6</w:t>
            </w:r>
            <w:r w:rsidR="00407B42" w:rsidRPr="00D00448">
              <w:rPr>
                <w:rStyle w:val="Grietas"/>
                <w:b w:val="0"/>
                <w:bCs w:val="0"/>
                <w:color w:val="000000"/>
              </w:rPr>
              <w:t>.</w:t>
            </w:r>
            <w:r w:rsidR="00407B42" w:rsidRPr="00D00448">
              <w:rPr>
                <w:rStyle w:val="Grietas"/>
                <w:color w:val="000000"/>
              </w:rPr>
              <w:t xml:space="preserve"> </w:t>
            </w:r>
            <w:r w:rsidR="00407B42" w:rsidRPr="00D00448">
              <w:rPr>
                <w:color w:val="212529"/>
              </w:rPr>
              <w:t>Pastato adresu K.</w:t>
            </w:r>
            <w:r w:rsidR="00407B42" w:rsidRPr="00D00448">
              <w:rPr>
                <w:color w:val="222222"/>
              </w:rPr>
              <w:t xml:space="preserve"> Šimonio g. 1A, Kupiškis techninis – energetinis pasas Nr. 01</w:t>
            </w:r>
            <w:r w:rsidR="00C214A4" w:rsidRPr="00D00448">
              <w:rPr>
                <w:color w:val="222222"/>
              </w:rPr>
              <w:t>.</w:t>
            </w:r>
          </w:p>
        </w:tc>
      </w:tr>
    </w:tbl>
    <w:p w14:paraId="6A9915EC" w14:textId="77777777" w:rsidR="0061385B" w:rsidRPr="00CF0067" w:rsidRDefault="0061385B" w:rsidP="00CF0067">
      <w:pPr>
        <w:rPr>
          <w:rFonts w:ascii="Times New Roman" w:hAnsi="Times New Roman" w:cs="Times New Roman"/>
        </w:rPr>
      </w:pPr>
    </w:p>
    <w:p w14:paraId="1C3001AD" w14:textId="6B8441B2" w:rsidR="00CF0067" w:rsidRPr="008B12EB" w:rsidRDefault="00CF0067" w:rsidP="00CF0067">
      <w:pPr>
        <w:ind w:left="360"/>
        <w:jc w:val="center"/>
        <w:rPr>
          <w:rFonts w:ascii="Times New Roman" w:hAnsi="Times New Roman" w:cs="Times New Roman"/>
          <w:b/>
          <w:bCs/>
        </w:rPr>
      </w:pPr>
      <w:r w:rsidRPr="008B12EB">
        <w:rPr>
          <w:rFonts w:ascii="Times New Roman" w:hAnsi="Times New Roman" w:cs="Times New Roman"/>
          <w:b/>
          <w:bCs/>
        </w:rPr>
        <w:t xml:space="preserve">IV.  </w:t>
      </w:r>
      <w:r w:rsidR="008B12EB">
        <w:rPr>
          <w:rFonts w:ascii="Times New Roman" w:hAnsi="Times New Roman" w:cs="Times New Roman"/>
          <w:b/>
          <w:bCs/>
        </w:rPr>
        <w:t xml:space="preserve"> </w:t>
      </w:r>
      <w:r w:rsidR="00D00448">
        <w:rPr>
          <w:rFonts w:ascii="Times New Roman" w:hAnsi="Times New Roman" w:cs="Times New Roman"/>
          <w:b/>
          <w:bCs/>
        </w:rPr>
        <w:t>KONKURSO LAIMĖTOJO PASKELBIMAS</w:t>
      </w:r>
    </w:p>
    <w:p w14:paraId="3CE1D230" w14:textId="77777777" w:rsidR="00CF0067" w:rsidRPr="00CF0067" w:rsidRDefault="00CF0067" w:rsidP="00CF0067">
      <w:pPr>
        <w:ind w:left="360"/>
        <w:jc w:val="center"/>
        <w:rPr>
          <w:rFonts w:ascii="Times New Roman" w:hAnsi="Times New Roman" w:cs="Times New Roman"/>
        </w:rPr>
      </w:pPr>
    </w:p>
    <w:p w14:paraId="0585DD75" w14:textId="345D4647" w:rsidR="00CF0067" w:rsidRPr="00CF0067" w:rsidRDefault="00CF0067" w:rsidP="00CF0067">
      <w:pPr>
        <w:ind w:firstLine="1247"/>
        <w:jc w:val="both"/>
        <w:rPr>
          <w:rFonts w:ascii="Times New Roman" w:eastAsia="Arial Unicode MS" w:hAnsi="Times New Roman" w:cs="Times New Roman"/>
        </w:rPr>
      </w:pPr>
      <w:r w:rsidRPr="00CF0067">
        <w:rPr>
          <w:rFonts w:ascii="Times New Roman" w:eastAsia="Arial Unicode MS" w:hAnsi="Times New Roman" w:cs="Times New Roman"/>
        </w:rPr>
        <w:t xml:space="preserve">9. Konkurso laimėtoju pripažįstamas konkurso dalyvis, pasiūlęs didžiausią Savivaldybės turto nuompinigių dydį. Jeigu tokį patį (didžiausią) dydį pasiūlo keli konkurso dalyviai, konkurso laimėtoju pripažįstamas dalyvis, anksčiau įregistruotas konkurso dalyvių registracijos pažymoje. </w:t>
      </w:r>
    </w:p>
    <w:p w14:paraId="7B8D8DD1" w14:textId="29D4F123" w:rsidR="00CF0067" w:rsidRPr="00CF0067" w:rsidRDefault="00CF0067" w:rsidP="00CF0067">
      <w:pPr>
        <w:ind w:firstLine="1247"/>
        <w:jc w:val="both"/>
        <w:rPr>
          <w:rFonts w:ascii="Times New Roman" w:eastAsia="Arial Unicode MS" w:hAnsi="Times New Roman" w:cs="Times New Roman"/>
        </w:rPr>
      </w:pPr>
      <w:r w:rsidRPr="00CF0067">
        <w:rPr>
          <w:rFonts w:ascii="Times New Roman" w:eastAsia="Arial Unicode MS" w:hAnsi="Times New Roman" w:cs="Times New Roman"/>
        </w:rPr>
        <w:t xml:space="preserve">10. Kai konkursą laimi didžiausią Savivaldybės turto nuompinigių dydį pasiūlęs, bet į Komisijos posėdį neatvykęs konkurso dalyvis, jam ne vėliau kaip per 3 darbo dienas nuo Komisijos protokolo pasirašymo dienos, Komisija </w:t>
      </w:r>
      <w:r w:rsidR="00D00448">
        <w:rPr>
          <w:rFonts w:ascii="Times New Roman" w:eastAsia="Arial Unicode MS" w:hAnsi="Times New Roman" w:cs="Times New Roman"/>
        </w:rPr>
        <w:t xml:space="preserve">registruotu paštu ir </w:t>
      </w:r>
      <w:r w:rsidRPr="00D00448">
        <w:rPr>
          <w:rFonts w:ascii="Times New Roman" w:eastAsia="Arial Unicode MS" w:hAnsi="Times New Roman" w:cs="Times New Roman"/>
        </w:rPr>
        <w:t>elektroninėmis ryšio priemonėmis</w:t>
      </w:r>
      <w:r w:rsidRPr="00CF0067">
        <w:rPr>
          <w:rFonts w:ascii="Times New Roman" w:eastAsia="Arial Unicode MS" w:hAnsi="Times New Roman" w:cs="Times New Roman"/>
        </w:rPr>
        <w:t xml:space="preserve"> išsiunčia pranešimą, kuriame nurodoma tiksli data ir laikas, kada bus pasirašoma Savivaldybės turto nuomos sutartis, taip pat nurodoma galimybė konkurso laimėtojui suderinti kitą Savivaldybės turto nuomos sutarties pasirašymo datą. Konkurso dalyviai, neatvykę į Komisijos posėdį, apie konkurso rezultatus informuojami raštu (jiems išsiunčiami pranešimai) per 3 darbo dienas nuo Komisijos protokolo pasirašymo dienos.</w:t>
      </w:r>
    </w:p>
    <w:p w14:paraId="00869399" w14:textId="697DF85F" w:rsidR="00CF0067" w:rsidRPr="00CF0067" w:rsidRDefault="00CF0067" w:rsidP="00CF0067">
      <w:pPr>
        <w:ind w:firstLine="1247"/>
        <w:jc w:val="both"/>
        <w:rPr>
          <w:rFonts w:ascii="Times New Roman" w:eastAsia="Arial Unicode MS" w:hAnsi="Times New Roman" w:cs="Times New Roman"/>
        </w:rPr>
      </w:pPr>
      <w:r w:rsidRPr="00CF0067">
        <w:rPr>
          <w:rFonts w:ascii="Times New Roman" w:eastAsia="Arial Unicode MS" w:hAnsi="Times New Roman" w:cs="Times New Roman"/>
        </w:rPr>
        <w:t>11. Konkurso laimėtojas, negalintis atvykti nurodytu laiku pasirašyti Savivaldybės turto nuomos sutarties, turi ne vėliau kaip per 5 darbo dienas nuo pranešimo gavimo dienos apie tai raštu informuoti Komisiją ir suderinti kitą Savivaldybės turto nuomos sutarties pasirašymo datą. Jeigu konkurso dalyvis, pripažintas konkurso laimėtoju, atsisako sudaryti Savivaldybės turto nuomos sutartį arba nepranešęs apie negalėjimą nurodytu laiku atvykti pasirašyti Savivaldybės turto nuomos sutarties neatvyksta pasirašyti, pradinis įnašas jam negrąžinamas. Tokiu atveju Komisijos sprendimu konkurso laimėtoju pripažįstamas kitas pagal eilę konkurso sąlygas atitinkančius dokumentus pateikęs konkurso dalyvis, pasiūlęs didžiausią Savivaldybės turto nuompinigių dydį.</w:t>
      </w:r>
    </w:p>
    <w:p w14:paraId="45D9140C" w14:textId="692EB28E" w:rsidR="00CF0067" w:rsidRPr="00CF0067" w:rsidRDefault="00CF0067" w:rsidP="00CF0067">
      <w:pPr>
        <w:ind w:firstLine="1247"/>
        <w:jc w:val="both"/>
        <w:rPr>
          <w:rFonts w:ascii="Times New Roman" w:eastAsia="Arial Unicode MS" w:hAnsi="Times New Roman" w:cs="Times New Roman"/>
        </w:rPr>
      </w:pPr>
      <w:r w:rsidRPr="00CF0067">
        <w:rPr>
          <w:rFonts w:ascii="Times New Roman" w:eastAsia="Arial Unicode MS" w:hAnsi="Times New Roman" w:cs="Times New Roman"/>
        </w:rPr>
        <w:t>12. Jeigu dalyvauti konkurse užsiregistruoja tik vienas konkurso dalyvis, jo pateikti dokumentai atitinka Aprašo 16 punkto reikalavimus ir jis pasiūlo Savivaldybės turto nuompinigių dydį, ne mažesnį už nustatytą pradinį nuompinigių dydį, konkurso dalyvis pripažįstamas konkurso laimėtoju.</w:t>
      </w:r>
    </w:p>
    <w:p w14:paraId="201CA22A" w14:textId="515903C9" w:rsidR="00CF0067" w:rsidRDefault="00CF0067" w:rsidP="00D00448">
      <w:pPr>
        <w:ind w:firstLine="1247"/>
        <w:jc w:val="both"/>
        <w:rPr>
          <w:rFonts w:ascii="Times New Roman" w:eastAsia="Arial Unicode MS" w:hAnsi="Times New Roman" w:cs="Times New Roman"/>
        </w:rPr>
      </w:pPr>
      <w:r w:rsidRPr="00CF0067">
        <w:rPr>
          <w:rFonts w:ascii="Times New Roman" w:eastAsia="Arial Unicode MS" w:hAnsi="Times New Roman" w:cs="Times New Roman"/>
        </w:rPr>
        <w:t xml:space="preserve">13. Jeigu dalyvauti Savivaldybės turto nuomos konkurse neužsiregistravo nė vienas dalyvis arba visi konkurso dalyviai pasiūlė nuompinigių dydį, mažesnį už nustatytą pradinį nuompinigių dydį, ir (ar) buvo pateikti ne visi Aprašo16 punkte nurodyti dokumentai, konkursas skelbiamas neįvykusiu. </w:t>
      </w:r>
    </w:p>
    <w:p w14:paraId="55F4A3D4" w14:textId="77777777" w:rsidR="00071F8E" w:rsidRDefault="00071F8E" w:rsidP="00D00448">
      <w:pPr>
        <w:ind w:firstLine="1247"/>
        <w:jc w:val="both"/>
        <w:rPr>
          <w:rFonts w:ascii="Times New Roman" w:eastAsia="Arial Unicode MS" w:hAnsi="Times New Roman" w:cs="Times New Roman"/>
        </w:rPr>
      </w:pPr>
    </w:p>
    <w:p w14:paraId="52922997" w14:textId="77777777" w:rsidR="00071F8E" w:rsidRDefault="00071F8E" w:rsidP="00D00448">
      <w:pPr>
        <w:ind w:firstLine="1247"/>
        <w:jc w:val="both"/>
        <w:rPr>
          <w:rFonts w:ascii="Times New Roman" w:eastAsia="Arial Unicode MS" w:hAnsi="Times New Roman" w:cs="Times New Roman"/>
        </w:rPr>
      </w:pPr>
    </w:p>
    <w:p w14:paraId="0E5F0AA7" w14:textId="77777777" w:rsidR="00071F8E" w:rsidRDefault="00071F8E" w:rsidP="00D00448">
      <w:pPr>
        <w:ind w:firstLine="1247"/>
        <w:jc w:val="both"/>
        <w:rPr>
          <w:rFonts w:ascii="Times New Roman" w:eastAsia="Arial Unicode MS" w:hAnsi="Times New Roman" w:cs="Times New Roman"/>
        </w:rPr>
      </w:pPr>
    </w:p>
    <w:p w14:paraId="78CB9B79" w14:textId="77777777" w:rsidR="00071F8E" w:rsidRDefault="00071F8E" w:rsidP="00D00448">
      <w:pPr>
        <w:ind w:firstLine="1247"/>
        <w:jc w:val="both"/>
        <w:rPr>
          <w:rFonts w:ascii="Times New Roman" w:eastAsia="Arial Unicode MS" w:hAnsi="Times New Roman" w:cs="Times New Roman"/>
        </w:rPr>
      </w:pPr>
    </w:p>
    <w:p w14:paraId="3BCA5455" w14:textId="77777777" w:rsidR="00071F8E" w:rsidRDefault="00071F8E" w:rsidP="00F95FBF">
      <w:pPr>
        <w:jc w:val="both"/>
        <w:rPr>
          <w:rFonts w:ascii="Times New Roman" w:eastAsia="Arial Unicode MS" w:hAnsi="Times New Roman" w:cs="Times New Roman"/>
        </w:rPr>
      </w:pPr>
    </w:p>
    <w:p w14:paraId="33C5F0E8" w14:textId="77777777" w:rsidR="00195DBA" w:rsidRDefault="00195DBA" w:rsidP="00F95FBF">
      <w:pPr>
        <w:jc w:val="both"/>
        <w:rPr>
          <w:rFonts w:ascii="Times New Roman" w:eastAsia="Arial Unicode MS" w:hAnsi="Times New Roman" w:cs="Times New Roman"/>
        </w:rPr>
      </w:pPr>
    </w:p>
    <w:p w14:paraId="62CC75B0" w14:textId="77777777" w:rsidR="00316163" w:rsidRDefault="00316163" w:rsidP="00F95FBF">
      <w:pPr>
        <w:jc w:val="both"/>
        <w:rPr>
          <w:rFonts w:ascii="Times New Roman" w:eastAsia="Arial Unicode MS" w:hAnsi="Times New Roman" w:cs="Times New Roman"/>
        </w:rPr>
      </w:pPr>
    </w:p>
    <w:p w14:paraId="102A0D8C" w14:textId="77777777" w:rsidR="00071F8E" w:rsidRPr="005C246B" w:rsidRDefault="00071F8E" w:rsidP="00071F8E">
      <w:pPr>
        <w:jc w:val="right"/>
        <w:rPr>
          <w:rFonts w:ascii="Times New Roman" w:hAnsi="Times New Roman" w:cs="Times New Roman"/>
          <w:b/>
        </w:rPr>
      </w:pPr>
      <w:bookmarkStart w:id="6" w:name="_Hlk139009885"/>
      <w:r w:rsidRPr="005C246B">
        <w:rPr>
          <w:rFonts w:ascii="Times New Roman" w:hAnsi="Times New Roman" w:cs="Times New Roman"/>
          <w:b/>
        </w:rPr>
        <w:lastRenderedPageBreak/>
        <w:t>Priedas Nr. 1</w:t>
      </w:r>
    </w:p>
    <w:p w14:paraId="385672CD" w14:textId="77777777" w:rsidR="00071F8E" w:rsidRPr="00071F8E" w:rsidRDefault="00071F8E" w:rsidP="00071F8E">
      <w:pPr>
        <w:jc w:val="center"/>
        <w:rPr>
          <w:rFonts w:ascii="Times New Roman" w:hAnsi="Times New Roman" w:cs="Times New Roman"/>
          <w:b/>
        </w:rPr>
      </w:pPr>
    </w:p>
    <w:p w14:paraId="0B3576AC" w14:textId="1EF0689D" w:rsidR="00071F8E" w:rsidRPr="00071F8E" w:rsidRDefault="00071F8E" w:rsidP="00071F8E">
      <w:pPr>
        <w:jc w:val="center"/>
        <w:rPr>
          <w:rFonts w:ascii="Times New Roman" w:hAnsi="Times New Roman" w:cs="Times New Roman"/>
          <w:b/>
          <w:caps/>
        </w:rPr>
      </w:pPr>
      <w:r w:rsidRPr="00071F8E">
        <w:rPr>
          <w:rFonts w:ascii="Times New Roman" w:hAnsi="Times New Roman" w:cs="Times New Roman"/>
          <w:b/>
          <w:caps/>
        </w:rPr>
        <w:t xml:space="preserve">Reikalavimai, kuriuos turi atitikti konkurso dalyvis </w:t>
      </w:r>
    </w:p>
    <w:p w14:paraId="1D165F4E" w14:textId="77777777" w:rsidR="00071F8E" w:rsidRPr="00071F8E" w:rsidRDefault="00071F8E" w:rsidP="00071F8E">
      <w:pPr>
        <w:rPr>
          <w:rFonts w:ascii="Times New Roman" w:hAnsi="Times New Roman" w:cs="Times New Roman"/>
        </w:rPr>
      </w:pPr>
    </w:p>
    <w:tbl>
      <w:tblPr>
        <w:tblStyle w:val="Lentelstinklelis"/>
        <w:tblW w:w="9628" w:type="dxa"/>
        <w:tblLook w:val="04A0" w:firstRow="1" w:lastRow="0" w:firstColumn="1" w:lastColumn="0" w:noHBand="0" w:noVBand="1"/>
      </w:tblPr>
      <w:tblGrid>
        <w:gridCol w:w="704"/>
        <w:gridCol w:w="5090"/>
        <w:gridCol w:w="3834"/>
      </w:tblGrid>
      <w:tr w:rsidR="00071F8E" w:rsidRPr="00071F8E" w14:paraId="704B6A90" w14:textId="77777777" w:rsidTr="003E6876">
        <w:trPr>
          <w:trHeight w:val="474"/>
        </w:trPr>
        <w:tc>
          <w:tcPr>
            <w:tcW w:w="704" w:type="dxa"/>
          </w:tcPr>
          <w:p w14:paraId="7E52FD5D" w14:textId="77777777" w:rsidR="00071F8E" w:rsidRPr="00071F8E" w:rsidRDefault="00071F8E" w:rsidP="003E6876">
            <w:pPr>
              <w:jc w:val="center"/>
              <w:rPr>
                <w:rFonts w:ascii="Times New Roman" w:hAnsi="Times New Roman" w:cs="Times New Roman"/>
                <w:b/>
                <w:bCs/>
              </w:rPr>
            </w:pPr>
            <w:r w:rsidRPr="00071F8E">
              <w:rPr>
                <w:rFonts w:ascii="Times New Roman" w:hAnsi="Times New Roman" w:cs="Times New Roman"/>
                <w:b/>
                <w:bCs/>
              </w:rPr>
              <w:t>Eil. Nr.</w:t>
            </w:r>
          </w:p>
        </w:tc>
        <w:tc>
          <w:tcPr>
            <w:tcW w:w="5090" w:type="dxa"/>
          </w:tcPr>
          <w:p w14:paraId="50CEC44E" w14:textId="77777777" w:rsidR="00071F8E" w:rsidRPr="00071F8E" w:rsidRDefault="00071F8E" w:rsidP="003E6876">
            <w:pPr>
              <w:jc w:val="center"/>
              <w:rPr>
                <w:rFonts w:ascii="Times New Roman" w:hAnsi="Times New Roman" w:cs="Times New Roman"/>
                <w:b/>
                <w:bCs/>
              </w:rPr>
            </w:pPr>
            <w:r w:rsidRPr="00071F8E">
              <w:rPr>
                <w:rFonts w:ascii="Times New Roman" w:hAnsi="Times New Roman" w:cs="Times New Roman"/>
                <w:b/>
                <w:bCs/>
              </w:rPr>
              <w:t>Reikalavimai</w:t>
            </w:r>
          </w:p>
        </w:tc>
        <w:tc>
          <w:tcPr>
            <w:tcW w:w="3834" w:type="dxa"/>
          </w:tcPr>
          <w:p w14:paraId="274DD75A" w14:textId="77777777" w:rsidR="00071F8E" w:rsidRPr="00071F8E" w:rsidRDefault="00071F8E" w:rsidP="003E6876">
            <w:pPr>
              <w:jc w:val="center"/>
              <w:rPr>
                <w:rFonts w:ascii="Times New Roman" w:hAnsi="Times New Roman" w:cs="Times New Roman"/>
                <w:b/>
                <w:bCs/>
              </w:rPr>
            </w:pPr>
            <w:r w:rsidRPr="00071F8E">
              <w:rPr>
                <w:rFonts w:ascii="Times New Roman" w:hAnsi="Times New Roman" w:cs="Times New Roman"/>
                <w:b/>
                <w:bCs/>
              </w:rPr>
              <w:t>Privalomi pateikti dokumentai</w:t>
            </w:r>
          </w:p>
        </w:tc>
      </w:tr>
      <w:tr w:rsidR="00071F8E" w:rsidRPr="00071F8E" w14:paraId="7C124B1E" w14:textId="77777777" w:rsidTr="003E6876">
        <w:tc>
          <w:tcPr>
            <w:tcW w:w="704" w:type="dxa"/>
          </w:tcPr>
          <w:p w14:paraId="18441279"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1.</w:t>
            </w:r>
          </w:p>
        </w:tc>
        <w:tc>
          <w:tcPr>
            <w:tcW w:w="5090" w:type="dxa"/>
          </w:tcPr>
          <w:p w14:paraId="06855EB0"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Konkurso dalyvis turi būti fizinis asmuo ar juridinis asmuo, teisėtai įsteigtas ir veikiantis pagal Lietuvos Respublikos įstatymus</w:t>
            </w:r>
          </w:p>
        </w:tc>
        <w:tc>
          <w:tcPr>
            <w:tcW w:w="3834" w:type="dxa"/>
          </w:tcPr>
          <w:p w14:paraId="458E384A"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Tinkamai patvirtintos juridinio asmens steigimo dokumentų ar kitų steigimo faktą patvirtinančių dokumentų (registravimo pažymėjimas ir juridinio asmens įstatai (nuostatai) ar kt.) kopijos, fizinio asmens – galiojančio asmens dokumento kopija.</w:t>
            </w:r>
          </w:p>
        </w:tc>
      </w:tr>
      <w:tr w:rsidR="00071F8E" w:rsidRPr="00071F8E" w14:paraId="21D021B0" w14:textId="77777777" w:rsidTr="003E6876">
        <w:tc>
          <w:tcPr>
            <w:tcW w:w="704" w:type="dxa"/>
          </w:tcPr>
          <w:p w14:paraId="64D8AEBD"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2.</w:t>
            </w:r>
          </w:p>
        </w:tc>
        <w:tc>
          <w:tcPr>
            <w:tcW w:w="5090" w:type="dxa"/>
          </w:tcPr>
          <w:p w14:paraId="67B477C7"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Konkurso dalyvis pagal įstatymus nėra bankrutavęs ar bankrutuojantis, nėra likviduojamas ar restruktūrizuojamas, nėra su kreditoriais sudaręs taikos sutarties, sustabdęs ar apribojęs savo veiklos</w:t>
            </w:r>
          </w:p>
        </w:tc>
        <w:tc>
          <w:tcPr>
            <w:tcW w:w="3834" w:type="dxa"/>
          </w:tcPr>
          <w:p w14:paraId="1163F572" w14:textId="77777777" w:rsidR="00071F8E" w:rsidRPr="00071F8E" w:rsidRDefault="00071F8E" w:rsidP="003E6876">
            <w:pPr>
              <w:ind w:left="34"/>
              <w:rPr>
                <w:rFonts w:ascii="Times New Roman" w:hAnsi="Times New Roman" w:cs="Times New Roman"/>
              </w:rPr>
            </w:pPr>
            <w:r w:rsidRPr="00071F8E">
              <w:rPr>
                <w:rFonts w:ascii="Times New Roman" w:hAnsi="Times New Roman" w:cs="Times New Roman"/>
              </w:rPr>
              <w:t xml:space="preserve">Valstybės įmonės Registrų centro išduotas dokumentas, patvirtinantis, kad konkurso dalyvis – juridinis asmuo nėra bankrutavęs, likviduojamas, jam nėra iškelta bankroto byla arba nėra vykdomas bankroto procesas ne teismo tvarka, nėra siekiama priverstinio likvidavimo procedūros ar susitarimo su kreditoriais, arba išrašas iš teismo sprendimo, išduoti ne vėliau kaip prieš mėnesį iki paraiškos dalyvauti nuomos konkurse registravimo dienos; </w:t>
            </w:r>
          </w:p>
          <w:p w14:paraId="42CBDC53"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konkurso dalyvio deklaracija, patvirtinanti, kad konkurso dalyvis nėra su kreditoriais sudaręs taikos sutarties, sustabdęs ar apribojęs savo veiklos, fizinis asmuo – bankrutavęs.</w:t>
            </w:r>
          </w:p>
        </w:tc>
      </w:tr>
      <w:tr w:rsidR="00071F8E" w:rsidRPr="00071F8E" w14:paraId="1F27A583" w14:textId="77777777" w:rsidTr="003E6876">
        <w:tc>
          <w:tcPr>
            <w:tcW w:w="704" w:type="dxa"/>
          </w:tcPr>
          <w:p w14:paraId="48A925FE"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3.</w:t>
            </w:r>
          </w:p>
        </w:tc>
        <w:tc>
          <w:tcPr>
            <w:tcW w:w="5090" w:type="dxa"/>
          </w:tcPr>
          <w:p w14:paraId="1C235EF0"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Konkurso dalyvis yra finansiškai pajėgus finansuoti reikiamas atlikti investicijas. Bendra finansavimo suma, įskaitant komercinių bankų ar kitų finansuotojų indėlį kartu su dalyvio finansiniu indėliu turi būti ne mažesnė nei 300 000 (trys šimtai tūkstančių) Eur be PVM.</w:t>
            </w:r>
          </w:p>
        </w:tc>
        <w:tc>
          <w:tcPr>
            <w:tcW w:w="3834" w:type="dxa"/>
          </w:tcPr>
          <w:p w14:paraId="13FDD29D" w14:textId="77777777" w:rsidR="00071F8E" w:rsidRPr="00071F8E" w:rsidRDefault="00071F8E" w:rsidP="003E6876">
            <w:pPr>
              <w:jc w:val="both"/>
              <w:rPr>
                <w:rFonts w:ascii="Times New Roman" w:eastAsia="Calibri" w:hAnsi="Times New Roman" w:cs="Times New Roman"/>
              </w:rPr>
            </w:pPr>
            <w:r w:rsidRPr="00071F8E">
              <w:rPr>
                <w:rFonts w:ascii="Times New Roman" w:hAnsi="Times New Roman" w:cs="Times New Roman"/>
              </w:rPr>
              <w:t>Komercinio banko ar kitų finansuotojų</w:t>
            </w:r>
            <w:r w:rsidRPr="00071F8E">
              <w:rPr>
                <w:rFonts w:ascii="Times New Roman" w:eastAsia="Calibri" w:hAnsi="Times New Roman" w:cs="Times New Roman"/>
              </w:rPr>
              <w:t xml:space="preserve"> raštas apie numatomą finansavimą ar / ir dalyvio akcininkų (dalyvių), ar kitų kompetentingų valdymo organų sprendimas skirti reikiamas lėšas arba kiti šių lėšų prieinamumo įrodymai. </w:t>
            </w:r>
          </w:p>
          <w:p w14:paraId="0B859812" w14:textId="77777777" w:rsidR="00071F8E" w:rsidRPr="00071F8E" w:rsidRDefault="00071F8E" w:rsidP="003E6876">
            <w:pPr>
              <w:jc w:val="both"/>
              <w:rPr>
                <w:rFonts w:ascii="Times New Roman" w:hAnsi="Times New Roman" w:cs="Times New Roman"/>
              </w:rPr>
            </w:pPr>
            <w:r w:rsidRPr="00071F8E">
              <w:rPr>
                <w:rFonts w:ascii="Times New Roman" w:eastAsia="Calibri" w:hAnsi="Times New Roman" w:cs="Times New Roman"/>
              </w:rPr>
              <w:t>Tuo atveju, jeigu dalyvis reikalavimą grįs akcininkų (dalyvių), ar kitų kompetentingų valdymo organų sprendimu, Komisija visais atvejais tikrins, ar sprendimas priimtas tinkamo asmens organo, neviršijant savo kompetencijos ribų bei ar tas asmuo iš tiesų valdo investicijų finansavimui reikalingą sumą.</w:t>
            </w:r>
          </w:p>
        </w:tc>
      </w:tr>
      <w:tr w:rsidR="00071F8E" w:rsidRPr="00071F8E" w14:paraId="4343C615" w14:textId="77777777" w:rsidTr="003E6876">
        <w:trPr>
          <w:trHeight w:val="1438"/>
        </w:trPr>
        <w:tc>
          <w:tcPr>
            <w:tcW w:w="704" w:type="dxa"/>
          </w:tcPr>
          <w:p w14:paraId="4F054431"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lastRenderedPageBreak/>
              <w:t>4.</w:t>
            </w:r>
          </w:p>
        </w:tc>
        <w:tc>
          <w:tcPr>
            <w:tcW w:w="5090" w:type="dxa"/>
          </w:tcPr>
          <w:p w14:paraId="1815EF15"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Konkurso dalyvis turi profesinius pajėgumus įgyvendinti sutarties sąlygas:</w:t>
            </w:r>
          </w:p>
          <w:p w14:paraId="1C81C5F5"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Dalyvis turi kvalifikuotus specialistus:</w:t>
            </w:r>
          </w:p>
          <w:p w14:paraId="39940CDD" w14:textId="77777777" w:rsidR="00071F8E" w:rsidRPr="00071F8E" w:rsidRDefault="00071F8E" w:rsidP="003E6876">
            <w:pPr>
              <w:rPr>
                <w:rFonts w:ascii="Times New Roman" w:hAnsi="Times New Roman" w:cs="Times New Roman"/>
              </w:rPr>
            </w:pPr>
          </w:p>
        </w:tc>
        <w:tc>
          <w:tcPr>
            <w:tcW w:w="3834" w:type="dxa"/>
          </w:tcPr>
          <w:p w14:paraId="7FBE5159" w14:textId="77777777" w:rsidR="00071F8E" w:rsidRPr="00071F8E" w:rsidRDefault="00071F8E" w:rsidP="003E6876">
            <w:pPr>
              <w:rPr>
                <w:rFonts w:ascii="Times New Roman" w:hAnsi="Times New Roman" w:cs="Times New Roman"/>
              </w:rPr>
            </w:pPr>
          </w:p>
        </w:tc>
      </w:tr>
      <w:tr w:rsidR="00071F8E" w:rsidRPr="00071F8E" w14:paraId="2714E775" w14:textId="77777777" w:rsidTr="003E6876">
        <w:trPr>
          <w:trHeight w:val="2360"/>
        </w:trPr>
        <w:tc>
          <w:tcPr>
            <w:tcW w:w="704" w:type="dxa"/>
          </w:tcPr>
          <w:p w14:paraId="1A12EC1F"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4.1.</w:t>
            </w:r>
          </w:p>
        </w:tc>
        <w:tc>
          <w:tcPr>
            <w:tcW w:w="5090" w:type="dxa"/>
          </w:tcPr>
          <w:p w14:paraId="62F92897"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 xml:space="preserve">Objekto vadovas (bent vienas specialistas): </w:t>
            </w:r>
          </w:p>
          <w:p w14:paraId="0B972610"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a) turi aukštąjį universitetinį arba jam prilygintą išsilavinimą;</w:t>
            </w:r>
          </w:p>
          <w:p w14:paraId="409BFB4B"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turi ne mažesnę nei 2 (dviejų) metų ypatingų statinių</w:t>
            </w:r>
            <w:r w:rsidRPr="00071F8E">
              <w:rPr>
                <w:rStyle w:val="Puslapioinaosnuoroda"/>
                <w:rFonts w:ascii="Times New Roman" w:hAnsi="Times New Roman" w:cs="Times New Roman"/>
              </w:rPr>
              <w:footnoteReference w:id="1"/>
            </w:r>
            <w:r w:rsidRPr="00071F8E">
              <w:rPr>
                <w:rFonts w:ascii="Times New Roman" w:hAnsi="Times New Roman" w:cs="Times New Roman"/>
              </w:rPr>
              <w:t xml:space="preserve"> infrastruktūros objektų valdymo patirtį;</w:t>
            </w:r>
          </w:p>
          <w:p w14:paraId="3B045106"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c) turi ne mažesnę kaip 2 (dviejų) metų praktinę darbo vadovaujant sporto ir/ar kultūros renginių organizavimui skirtam ypatingo statinio</w:t>
            </w:r>
            <w:r w:rsidRPr="00071F8E">
              <w:rPr>
                <w:rStyle w:val="Puslapioinaosnuoroda"/>
                <w:rFonts w:ascii="Times New Roman" w:hAnsi="Times New Roman" w:cs="Times New Roman"/>
              </w:rPr>
              <w:footnoteReference w:id="2"/>
            </w:r>
            <w:r w:rsidRPr="00071F8E">
              <w:rPr>
                <w:rFonts w:ascii="Times New Roman" w:hAnsi="Times New Roman" w:cs="Times New Roman"/>
              </w:rPr>
              <w:t xml:space="preserve"> infrastruktūros objekto valdymui;</w:t>
            </w:r>
          </w:p>
          <w:p w14:paraId="2FA538C9" w14:textId="77777777" w:rsidR="00071F8E" w:rsidRPr="00071F8E" w:rsidRDefault="00071F8E" w:rsidP="003E6876">
            <w:pPr>
              <w:rPr>
                <w:rFonts w:ascii="Times New Roman" w:hAnsi="Times New Roman" w:cs="Times New Roman"/>
              </w:rPr>
            </w:pPr>
          </w:p>
        </w:tc>
        <w:tc>
          <w:tcPr>
            <w:tcW w:w="3834" w:type="dxa"/>
          </w:tcPr>
          <w:p w14:paraId="7080362E"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a) dalyvis pateikia siūlomų specialistų sąrašą, kuriame nurodomi jų vardai,  pavardės, įgytas išsilavinimas, kvalifikacijos aprašymai, nurodant informaciją apie darbo patirtį;</w:t>
            </w:r>
          </w:p>
          <w:p w14:paraId="01AB87A3"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pateikiama išsilavinimą įrodančio dokumento kopija ir darbo patirtį įrodantys dokumentai;</w:t>
            </w:r>
          </w:p>
          <w:p w14:paraId="2C7F34AF"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c) pateikiamas siūlomų specialistų pasirašytas darbo santykius įrodantis dokumentas arba susitarimas dėl galimų darbo santykių konkurso laimėjimo atveju.</w:t>
            </w:r>
          </w:p>
        </w:tc>
      </w:tr>
      <w:tr w:rsidR="00071F8E" w:rsidRPr="00071F8E" w14:paraId="7A3BAC52" w14:textId="77777777" w:rsidTr="003E6876">
        <w:trPr>
          <w:trHeight w:val="2360"/>
        </w:trPr>
        <w:tc>
          <w:tcPr>
            <w:tcW w:w="704" w:type="dxa"/>
          </w:tcPr>
          <w:p w14:paraId="680041BA"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4.2.</w:t>
            </w:r>
          </w:p>
        </w:tc>
        <w:tc>
          <w:tcPr>
            <w:tcW w:w="5090" w:type="dxa"/>
          </w:tcPr>
          <w:p w14:paraId="6CE66EAF"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 xml:space="preserve">Sporto vadovas (bent vienas specialistas): </w:t>
            </w:r>
          </w:p>
          <w:p w14:paraId="5F3121EA"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a) turi aukštąjį universitetinį arba jam prilygintą išsilavinimą;</w:t>
            </w:r>
          </w:p>
          <w:p w14:paraId="7AEEEF09"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turi ne mažesnę kaip 2 (dviejų) metų praktinę vadovavimo patirtį</w:t>
            </w:r>
            <w:r w:rsidRPr="00071F8E">
              <w:rPr>
                <w:rStyle w:val="Puslapioinaosnuoroda"/>
                <w:rFonts w:ascii="Times New Roman" w:hAnsi="Times New Roman" w:cs="Times New Roman"/>
              </w:rPr>
              <w:footnoteReference w:id="3"/>
            </w:r>
            <w:r w:rsidRPr="00071F8E">
              <w:rPr>
                <w:rFonts w:ascii="Times New Roman" w:hAnsi="Times New Roman" w:cs="Times New Roman"/>
              </w:rPr>
              <w:t xml:space="preserve"> bent 1 (viename) vandens sporto ir ar vandens sveikatinimo (sveikata per vandenį) paskirties infrastruktūros objekte.</w:t>
            </w:r>
          </w:p>
          <w:p w14:paraId="3B553517" w14:textId="77777777" w:rsidR="00071F8E" w:rsidRPr="00071F8E" w:rsidRDefault="00071F8E" w:rsidP="003E6876">
            <w:pPr>
              <w:rPr>
                <w:rFonts w:ascii="Times New Roman" w:hAnsi="Times New Roman" w:cs="Times New Roman"/>
              </w:rPr>
            </w:pPr>
          </w:p>
        </w:tc>
        <w:tc>
          <w:tcPr>
            <w:tcW w:w="3834" w:type="dxa"/>
          </w:tcPr>
          <w:p w14:paraId="4EE280E8"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a) dalyvis pateikia siūlomų specialistų sąrašą, kuriame nurodomi jų vardai,  pavardės, įgytas išsilavinimas, kvalifikacijos aprašymai, nurodant informaciją apie darbo patirtį;</w:t>
            </w:r>
          </w:p>
          <w:p w14:paraId="62781E0B"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pateikiama išsilavinimą įrodančio dokumento kopija ir darbo patirtį įrodantys dokumentai;</w:t>
            </w:r>
          </w:p>
          <w:p w14:paraId="35257D10"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c) pateikiamas siūlomų specialistų pasirašytas darbo santykius įrodantis dokumentas arba susitarimas dėl galimų darbo santykių konkurso laimėjimo atveju.</w:t>
            </w:r>
          </w:p>
        </w:tc>
      </w:tr>
      <w:tr w:rsidR="00071F8E" w:rsidRPr="00071F8E" w14:paraId="5CF1A670" w14:textId="77777777" w:rsidTr="003E6876">
        <w:trPr>
          <w:trHeight w:val="2360"/>
        </w:trPr>
        <w:tc>
          <w:tcPr>
            <w:tcW w:w="704" w:type="dxa"/>
          </w:tcPr>
          <w:p w14:paraId="5E4EBA00"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t>4.3.</w:t>
            </w:r>
          </w:p>
        </w:tc>
        <w:tc>
          <w:tcPr>
            <w:tcW w:w="5090" w:type="dxa"/>
          </w:tcPr>
          <w:p w14:paraId="0D4287B7"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 xml:space="preserve">Technikos vadovas (bent vienas specialistas): </w:t>
            </w:r>
          </w:p>
          <w:p w14:paraId="4C5D38AB"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 xml:space="preserve">a) turi aukštąjį universitetinį arba jam prilygintą išsilavinimą; </w:t>
            </w:r>
          </w:p>
          <w:p w14:paraId="2F53D303"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turi ne mažesnę kaip 2 (dviejų) metų praktinę vadovavimo</w:t>
            </w:r>
            <w:r w:rsidRPr="00071F8E">
              <w:rPr>
                <w:rStyle w:val="Puslapioinaosnuoroda"/>
                <w:rFonts w:ascii="Times New Roman" w:hAnsi="Times New Roman" w:cs="Times New Roman"/>
              </w:rPr>
              <w:footnoteReference w:id="4"/>
            </w:r>
            <w:r w:rsidRPr="00071F8E">
              <w:rPr>
                <w:rFonts w:ascii="Times New Roman" w:hAnsi="Times New Roman" w:cs="Times New Roman"/>
              </w:rPr>
              <w:t xml:space="preserve"> patirtį bent 1 (viename) vandens sporto ir ar vandens sveikatinimo (sveikata per vandenį) paskirties infrastruktūros objekte.</w:t>
            </w:r>
          </w:p>
          <w:p w14:paraId="3DD2DA3B" w14:textId="77777777" w:rsidR="00071F8E" w:rsidRPr="00071F8E" w:rsidRDefault="00071F8E" w:rsidP="003E6876">
            <w:pPr>
              <w:rPr>
                <w:rFonts w:ascii="Times New Roman" w:hAnsi="Times New Roman" w:cs="Times New Roman"/>
              </w:rPr>
            </w:pPr>
          </w:p>
        </w:tc>
        <w:tc>
          <w:tcPr>
            <w:tcW w:w="3834" w:type="dxa"/>
          </w:tcPr>
          <w:p w14:paraId="5D0ACF7D"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a) dalyvis pateikia siūlomų specialistų sąrašą, kuriame nurodomi jų vardai,  pavardės, įgytas išsilavinimas, kvalifikacijos aprašymai, nurodant informaciją apie darbo patirtį;</w:t>
            </w:r>
          </w:p>
          <w:p w14:paraId="02C6E83F"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b) pateikiama išsilavinimą įrodančio dokumento kopija ir darbo patirtį įrodantys dokumentai;</w:t>
            </w:r>
          </w:p>
          <w:p w14:paraId="23C879B4"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 xml:space="preserve">c) pateikiamas siūlomų specialistų pasirašytas darbo santykius įrodantis dokumentas arba susitarimas dėl galimų darbo santykių konkurso </w:t>
            </w:r>
            <w:r w:rsidRPr="00071F8E">
              <w:rPr>
                <w:rFonts w:ascii="Times New Roman" w:hAnsi="Times New Roman" w:cs="Times New Roman"/>
              </w:rPr>
              <w:lastRenderedPageBreak/>
              <w:t>laimėjimo atveju.</w:t>
            </w:r>
          </w:p>
        </w:tc>
      </w:tr>
      <w:tr w:rsidR="00071F8E" w:rsidRPr="00071F8E" w14:paraId="39DA3CA0" w14:textId="77777777" w:rsidTr="003E6876">
        <w:tc>
          <w:tcPr>
            <w:tcW w:w="704" w:type="dxa"/>
          </w:tcPr>
          <w:p w14:paraId="3D8B026F" w14:textId="77777777" w:rsidR="00071F8E" w:rsidRPr="00071F8E" w:rsidRDefault="00071F8E" w:rsidP="003E6876">
            <w:pPr>
              <w:jc w:val="center"/>
              <w:rPr>
                <w:rFonts w:ascii="Times New Roman" w:hAnsi="Times New Roman" w:cs="Times New Roman"/>
              </w:rPr>
            </w:pPr>
            <w:r w:rsidRPr="00071F8E">
              <w:rPr>
                <w:rFonts w:ascii="Times New Roman" w:hAnsi="Times New Roman" w:cs="Times New Roman"/>
              </w:rPr>
              <w:lastRenderedPageBreak/>
              <w:t>5.</w:t>
            </w:r>
          </w:p>
        </w:tc>
        <w:tc>
          <w:tcPr>
            <w:tcW w:w="5090" w:type="dxa"/>
          </w:tcPr>
          <w:p w14:paraId="18E93DCF"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Dalyvis privalo turėti specialistą, turintį įgytą trenerio išsilavinimą ir/ar kvalifikaciją, kuris per paskutinius 2 (dvejus) metus turėtų 12 (dvylikos) mėnesių darbo (teiktų paslaugų) stažą baseine.</w:t>
            </w:r>
          </w:p>
        </w:tc>
        <w:tc>
          <w:tcPr>
            <w:tcW w:w="3834" w:type="dxa"/>
          </w:tcPr>
          <w:p w14:paraId="46F4EDBD"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Dalyvis pateikia siūlomų specialistų sąrašą, kuriame nurodomi jų vardai,  pavardės, įgytas išsilavinimas, kvalifikacijos aprašymai, nurodant informaciją apie darbo patirtį kartu pateikiant išsilavinimą (pateikiama išsilavinimą įrodantį dokumento kopija) ir darbo (teiktų paslaugų) patirtį (pateikiama pažyma apie darbo patirtį) įrodančius dokumentus.</w:t>
            </w:r>
          </w:p>
          <w:p w14:paraId="3D5146B3" w14:textId="77777777" w:rsidR="00071F8E" w:rsidRPr="00071F8E" w:rsidRDefault="00071F8E" w:rsidP="003E6876">
            <w:pPr>
              <w:rPr>
                <w:rFonts w:ascii="Times New Roman" w:hAnsi="Times New Roman" w:cs="Times New Roman"/>
              </w:rPr>
            </w:pPr>
          </w:p>
          <w:p w14:paraId="72120F1A" w14:textId="77777777" w:rsidR="00071F8E" w:rsidRPr="00071F8E" w:rsidRDefault="00071F8E" w:rsidP="003E6876">
            <w:pPr>
              <w:rPr>
                <w:rFonts w:ascii="Times New Roman" w:hAnsi="Times New Roman" w:cs="Times New Roman"/>
              </w:rPr>
            </w:pPr>
            <w:r w:rsidRPr="00071F8E">
              <w:rPr>
                <w:rFonts w:ascii="Times New Roman" w:hAnsi="Times New Roman" w:cs="Times New Roman"/>
              </w:rPr>
              <w:t>Kartu pateikiamas siūlomų specialistų pasirašytas darbo santykius įrodantis dokumentas arba susitarimas dėl galimų darbo santykių konkurso laimėjimo atveju.</w:t>
            </w:r>
          </w:p>
        </w:tc>
      </w:tr>
      <w:bookmarkEnd w:id="6"/>
    </w:tbl>
    <w:p w14:paraId="04549A6C" w14:textId="77777777" w:rsidR="00071F8E" w:rsidRPr="00071F8E" w:rsidRDefault="00071F8E" w:rsidP="00071F8E">
      <w:pPr>
        <w:rPr>
          <w:rFonts w:ascii="Times New Roman" w:hAnsi="Times New Roman" w:cs="Times New Roman"/>
        </w:rPr>
      </w:pPr>
    </w:p>
    <w:p w14:paraId="3CB4E1F9" w14:textId="07EA0C41" w:rsidR="00071F8E" w:rsidRDefault="00071F8E" w:rsidP="00071F8E">
      <w:pPr>
        <w:jc w:val="center"/>
        <w:rPr>
          <w:rFonts w:ascii="Times New Roman" w:hAnsi="Times New Roman" w:cs="Times New Roman"/>
        </w:rPr>
      </w:pPr>
    </w:p>
    <w:p w14:paraId="3EEA0284" w14:textId="77777777" w:rsidR="00071F8E" w:rsidRDefault="00071F8E" w:rsidP="00071F8E">
      <w:pPr>
        <w:jc w:val="center"/>
        <w:rPr>
          <w:rFonts w:ascii="Times New Roman" w:hAnsi="Times New Roman" w:cs="Times New Roman"/>
        </w:rPr>
      </w:pPr>
    </w:p>
    <w:p w14:paraId="74F06E9D" w14:textId="77777777" w:rsidR="00071F8E" w:rsidRDefault="00071F8E" w:rsidP="00071F8E">
      <w:pPr>
        <w:jc w:val="center"/>
        <w:rPr>
          <w:rFonts w:ascii="Times New Roman" w:hAnsi="Times New Roman" w:cs="Times New Roman"/>
        </w:rPr>
      </w:pPr>
    </w:p>
    <w:p w14:paraId="46504B1E" w14:textId="77777777" w:rsidR="00071F8E" w:rsidRDefault="00071F8E" w:rsidP="00071F8E">
      <w:pPr>
        <w:jc w:val="center"/>
        <w:rPr>
          <w:rFonts w:ascii="Times New Roman" w:hAnsi="Times New Roman" w:cs="Times New Roman"/>
        </w:rPr>
      </w:pPr>
    </w:p>
    <w:p w14:paraId="760C9287" w14:textId="77777777" w:rsidR="00071F8E" w:rsidRDefault="00071F8E" w:rsidP="00071F8E">
      <w:pPr>
        <w:jc w:val="center"/>
        <w:rPr>
          <w:rFonts w:ascii="Times New Roman" w:hAnsi="Times New Roman" w:cs="Times New Roman"/>
        </w:rPr>
      </w:pPr>
    </w:p>
    <w:p w14:paraId="46DBDE5E" w14:textId="77777777" w:rsidR="00071F8E" w:rsidRDefault="00071F8E" w:rsidP="00071F8E">
      <w:pPr>
        <w:jc w:val="center"/>
        <w:rPr>
          <w:rFonts w:ascii="Times New Roman" w:hAnsi="Times New Roman" w:cs="Times New Roman"/>
        </w:rPr>
      </w:pPr>
    </w:p>
    <w:p w14:paraId="085F1AB8" w14:textId="77777777" w:rsidR="00071F8E" w:rsidRDefault="00071F8E" w:rsidP="00071F8E">
      <w:pPr>
        <w:jc w:val="center"/>
        <w:rPr>
          <w:rFonts w:ascii="Times New Roman" w:hAnsi="Times New Roman" w:cs="Times New Roman"/>
        </w:rPr>
      </w:pPr>
    </w:p>
    <w:p w14:paraId="2218B22B" w14:textId="77777777" w:rsidR="00071F8E" w:rsidRDefault="00071F8E" w:rsidP="00071F8E">
      <w:pPr>
        <w:jc w:val="center"/>
        <w:rPr>
          <w:rFonts w:ascii="Times New Roman" w:hAnsi="Times New Roman" w:cs="Times New Roman"/>
        </w:rPr>
      </w:pPr>
    </w:p>
    <w:p w14:paraId="1C92073B" w14:textId="77777777" w:rsidR="00071F8E" w:rsidRDefault="00071F8E" w:rsidP="00071F8E">
      <w:pPr>
        <w:jc w:val="center"/>
        <w:rPr>
          <w:rFonts w:ascii="Times New Roman" w:hAnsi="Times New Roman" w:cs="Times New Roman"/>
        </w:rPr>
      </w:pPr>
    </w:p>
    <w:p w14:paraId="1F6D6DFC" w14:textId="77777777" w:rsidR="00071F8E" w:rsidRDefault="00071F8E" w:rsidP="00071F8E">
      <w:pPr>
        <w:jc w:val="center"/>
        <w:rPr>
          <w:rFonts w:ascii="Times New Roman" w:hAnsi="Times New Roman" w:cs="Times New Roman"/>
        </w:rPr>
      </w:pPr>
    </w:p>
    <w:p w14:paraId="474D5B5D" w14:textId="77777777" w:rsidR="00071F8E" w:rsidRDefault="00071F8E" w:rsidP="00071F8E">
      <w:pPr>
        <w:jc w:val="center"/>
        <w:rPr>
          <w:rFonts w:ascii="Times New Roman" w:hAnsi="Times New Roman" w:cs="Times New Roman"/>
        </w:rPr>
      </w:pPr>
    </w:p>
    <w:p w14:paraId="6AD50177" w14:textId="77777777" w:rsidR="00071F8E" w:rsidRDefault="00071F8E" w:rsidP="00071F8E">
      <w:pPr>
        <w:jc w:val="center"/>
        <w:rPr>
          <w:rFonts w:ascii="Times New Roman" w:hAnsi="Times New Roman" w:cs="Times New Roman"/>
        </w:rPr>
      </w:pPr>
    </w:p>
    <w:p w14:paraId="6B3A1A73" w14:textId="77777777" w:rsidR="00071F8E" w:rsidRDefault="00071F8E" w:rsidP="00071F8E">
      <w:pPr>
        <w:jc w:val="center"/>
        <w:rPr>
          <w:rFonts w:ascii="Times New Roman" w:hAnsi="Times New Roman" w:cs="Times New Roman"/>
        </w:rPr>
      </w:pPr>
    </w:p>
    <w:p w14:paraId="68EF1F7C" w14:textId="77777777" w:rsidR="00071F8E" w:rsidRDefault="00071F8E" w:rsidP="00071F8E">
      <w:pPr>
        <w:jc w:val="center"/>
        <w:rPr>
          <w:rFonts w:ascii="Times New Roman" w:hAnsi="Times New Roman" w:cs="Times New Roman"/>
        </w:rPr>
      </w:pPr>
    </w:p>
    <w:p w14:paraId="3111264C" w14:textId="77777777" w:rsidR="00071F8E" w:rsidRDefault="00071F8E" w:rsidP="00071F8E">
      <w:pPr>
        <w:jc w:val="center"/>
        <w:rPr>
          <w:rFonts w:ascii="Times New Roman" w:hAnsi="Times New Roman" w:cs="Times New Roman"/>
        </w:rPr>
      </w:pPr>
    </w:p>
    <w:p w14:paraId="15AFEA41" w14:textId="77777777" w:rsidR="00071F8E" w:rsidRDefault="00071F8E" w:rsidP="00071F8E">
      <w:pPr>
        <w:jc w:val="center"/>
        <w:rPr>
          <w:rFonts w:ascii="Times New Roman" w:hAnsi="Times New Roman" w:cs="Times New Roman"/>
        </w:rPr>
      </w:pPr>
    </w:p>
    <w:p w14:paraId="44CF802A" w14:textId="77777777" w:rsidR="00071F8E" w:rsidRDefault="00071F8E" w:rsidP="00071F8E">
      <w:pPr>
        <w:jc w:val="center"/>
        <w:rPr>
          <w:rFonts w:ascii="Times New Roman" w:hAnsi="Times New Roman" w:cs="Times New Roman"/>
        </w:rPr>
      </w:pPr>
    </w:p>
    <w:p w14:paraId="00BAC416" w14:textId="77777777" w:rsidR="00071F8E" w:rsidRDefault="00071F8E" w:rsidP="00071F8E">
      <w:pPr>
        <w:jc w:val="center"/>
        <w:rPr>
          <w:rFonts w:ascii="Times New Roman" w:hAnsi="Times New Roman" w:cs="Times New Roman"/>
        </w:rPr>
      </w:pPr>
    </w:p>
    <w:p w14:paraId="00AD5972" w14:textId="77777777" w:rsidR="00071F8E" w:rsidRDefault="00071F8E" w:rsidP="00071F8E">
      <w:pPr>
        <w:jc w:val="center"/>
        <w:rPr>
          <w:rFonts w:ascii="Times New Roman" w:hAnsi="Times New Roman" w:cs="Times New Roman"/>
        </w:rPr>
      </w:pPr>
    </w:p>
    <w:p w14:paraId="481DB0FC" w14:textId="77777777" w:rsidR="00071F8E" w:rsidRDefault="00071F8E" w:rsidP="00071F8E">
      <w:pPr>
        <w:jc w:val="center"/>
        <w:rPr>
          <w:rFonts w:ascii="Times New Roman" w:hAnsi="Times New Roman" w:cs="Times New Roman"/>
        </w:rPr>
      </w:pPr>
    </w:p>
    <w:p w14:paraId="57D59A1D" w14:textId="77777777" w:rsidR="00071F8E" w:rsidRDefault="00071F8E" w:rsidP="00071F8E">
      <w:pPr>
        <w:jc w:val="center"/>
        <w:rPr>
          <w:rFonts w:ascii="Times New Roman" w:hAnsi="Times New Roman" w:cs="Times New Roman"/>
        </w:rPr>
      </w:pPr>
    </w:p>
    <w:p w14:paraId="0E0B9E98" w14:textId="77777777" w:rsidR="00071F8E" w:rsidRDefault="00071F8E" w:rsidP="00071F8E">
      <w:pPr>
        <w:jc w:val="center"/>
        <w:rPr>
          <w:rFonts w:ascii="Times New Roman" w:hAnsi="Times New Roman" w:cs="Times New Roman"/>
        </w:rPr>
      </w:pPr>
    </w:p>
    <w:p w14:paraId="364B1117" w14:textId="77777777" w:rsidR="00071F8E" w:rsidRDefault="00071F8E" w:rsidP="00071F8E">
      <w:pPr>
        <w:jc w:val="center"/>
        <w:rPr>
          <w:rFonts w:ascii="Times New Roman" w:hAnsi="Times New Roman" w:cs="Times New Roman"/>
        </w:rPr>
      </w:pPr>
    </w:p>
    <w:p w14:paraId="1447218D" w14:textId="77777777" w:rsidR="00071F8E" w:rsidRDefault="00071F8E" w:rsidP="00071F8E">
      <w:pPr>
        <w:jc w:val="center"/>
        <w:rPr>
          <w:rFonts w:ascii="Times New Roman" w:hAnsi="Times New Roman" w:cs="Times New Roman"/>
        </w:rPr>
      </w:pPr>
    </w:p>
    <w:p w14:paraId="608471F2" w14:textId="77777777" w:rsidR="00EA271B" w:rsidRDefault="00EA271B" w:rsidP="00EA271B">
      <w:pPr>
        <w:rPr>
          <w:rFonts w:ascii="Times New Roman" w:hAnsi="Times New Roman" w:cs="Times New Roman"/>
        </w:rPr>
      </w:pPr>
    </w:p>
    <w:p w14:paraId="0D57DCD6" w14:textId="77777777" w:rsidR="00071F8E" w:rsidRDefault="00071F8E" w:rsidP="00071F8E">
      <w:pPr>
        <w:jc w:val="center"/>
        <w:rPr>
          <w:rFonts w:ascii="Times New Roman" w:hAnsi="Times New Roman" w:cs="Times New Roman"/>
        </w:rPr>
      </w:pPr>
    </w:p>
    <w:p w14:paraId="1677BD3F" w14:textId="77777777" w:rsidR="00DD507C" w:rsidRDefault="00DD507C" w:rsidP="003202B4">
      <w:pPr>
        <w:rPr>
          <w:rFonts w:ascii="Times New Roman" w:hAnsi="Times New Roman" w:cs="Times New Roman"/>
        </w:rPr>
      </w:pPr>
    </w:p>
    <w:p w14:paraId="3BE68EF6" w14:textId="77777777" w:rsidR="00071F8E" w:rsidRPr="005C246B" w:rsidRDefault="00071F8E" w:rsidP="00071F8E">
      <w:pPr>
        <w:jc w:val="right"/>
        <w:rPr>
          <w:b/>
          <w:bCs/>
        </w:rPr>
      </w:pPr>
      <w:r w:rsidRPr="005C246B">
        <w:rPr>
          <w:rFonts w:ascii="Times New Roman" w:hAnsi="Times New Roman" w:cs="Times New Roman"/>
          <w:b/>
          <w:bCs/>
        </w:rPr>
        <w:lastRenderedPageBreak/>
        <w:t>Priedas Nr. 2</w:t>
      </w:r>
    </w:p>
    <w:p w14:paraId="17073DB3" w14:textId="77777777" w:rsidR="00071F8E" w:rsidRDefault="00071F8E" w:rsidP="00071F8E">
      <w:pPr>
        <w:jc w:val="right"/>
        <w:rPr>
          <w:rFonts w:ascii="Times New Roman" w:hAnsi="Times New Roman" w:cs="Times New Roman"/>
        </w:rPr>
      </w:pPr>
    </w:p>
    <w:p w14:paraId="0BD6B6B3" w14:textId="77777777" w:rsidR="00071F8E" w:rsidRPr="00D764B7" w:rsidRDefault="00071F8E" w:rsidP="00071F8E">
      <w:pPr>
        <w:suppressAutoHyphens/>
        <w:ind w:left="4253" w:firstLine="1"/>
        <w:jc w:val="right"/>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Kupiškio rajono savivaldybės ilgalaikio materialiojo turto nuomos  tvarkos aprašo </w:t>
      </w:r>
    </w:p>
    <w:p w14:paraId="472BAD1F" w14:textId="77777777" w:rsidR="00071F8E" w:rsidRPr="00D764B7" w:rsidRDefault="00071F8E" w:rsidP="00071F8E">
      <w:pPr>
        <w:suppressAutoHyphens/>
        <w:ind w:left="4253" w:firstLine="1"/>
        <w:jc w:val="right"/>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1 priedas</w:t>
      </w:r>
    </w:p>
    <w:p w14:paraId="719D4BA9" w14:textId="77777777" w:rsidR="00071F8E" w:rsidRPr="00D764B7" w:rsidRDefault="00071F8E" w:rsidP="00071F8E">
      <w:pPr>
        <w:suppressAutoHyphens/>
        <w:jc w:val="both"/>
        <w:rPr>
          <w:rFonts w:ascii="Times New Roman" w:eastAsia="Arial Unicode MS" w:hAnsi="Times New Roman" w:cs="Times New Roman"/>
          <w:kern w:val="1"/>
          <w:lang w:eastAsia="hi-IN" w:bidi="hi-IN"/>
        </w:rPr>
      </w:pPr>
    </w:p>
    <w:p w14:paraId="3A6C8496"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w:t>
      </w:r>
    </w:p>
    <w:p w14:paraId="7027416F"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(Konkurso dalyvio ar jo įgalioto asmens vardas, pavardė, gyvenamosios vietos adresas (šie reikalavimai taikomi fiziniams asmenims)</w:t>
      </w:r>
    </w:p>
    <w:p w14:paraId="2D064273"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p>
    <w:p w14:paraId="64300AD2"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____________________________________________________________________________</w:t>
      </w:r>
    </w:p>
    <w:p w14:paraId="221BFA59"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arba juridinio asmens teisinė forma, pavadinimas, kodas ir buveinės adresas, kontaktinio asmens telefono numeris, elektroninio pašto adresas)</w:t>
      </w:r>
    </w:p>
    <w:p w14:paraId="265FFCEE"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p>
    <w:p w14:paraId="4B76ECB5" w14:textId="77777777" w:rsidR="00071F8E" w:rsidRPr="00D764B7" w:rsidRDefault="00071F8E" w:rsidP="00071F8E">
      <w:pPr>
        <w:suppressAutoHyphens/>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Savivaldybės turto valdytojui</w:t>
      </w:r>
    </w:p>
    <w:p w14:paraId="2C63C913"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0B25B845" w14:textId="77777777" w:rsidR="00071F8E" w:rsidRPr="00D764B7" w:rsidRDefault="00071F8E" w:rsidP="00071F8E">
      <w:pPr>
        <w:suppressAutoHyphens/>
        <w:jc w:val="center"/>
        <w:rPr>
          <w:rFonts w:ascii="Times New Roman" w:eastAsia="Arial Unicode MS" w:hAnsi="Times New Roman" w:cs="Times New Roman"/>
          <w:b/>
          <w:kern w:val="1"/>
          <w:lang w:eastAsia="hi-IN" w:bidi="hi-IN"/>
        </w:rPr>
      </w:pPr>
      <w:r w:rsidRPr="00D764B7">
        <w:rPr>
          <w:rFonts w:ascii="Times New Roman" w:eastAsia="Arial Unicode MS" w:hAnsi="Times New Roman" w:cs="Times New Roman"/>
          <w:b/>
          <w:kern w:val="1"/>
          <w:lang w:eastAsia="hi-IN" w:bidi="hi-IN"/>
        </w:rPr>
        <w:t>PRAŠYMO</w:t>
      </w:r>
    </w:p>
    <w:p w14:paraId="411AE4CA" w14:textId="77777777" w:rsidR="00071F8E" w:rsidRPr="00D764B7" w:rsidRDefault="00071F8E" w:rsidP="00071F8E">
      <w:pPr>
        <w:suppressAutoHyphens/>
        <w:jc w:val="center"/>
        <w:rPr>
          <w:rFonts w:ascii="Times New Roman" w:eastAsia="Arial Unicode MS" w:hAnsi="Times New Roman" w:cs="Times New Roman"/>
          <w:b/>
          <w:kern w:val="1"/>
          <w:lang w:eastAsia="hi-IN" w:bidi="hi-IN"/>
        </w:rPr>
      </w:pPr>
      <w:r w:rsidRPr="00D764B7">
        <w:rPr>
          <w:rFonts w:ascii="Times New Roman" w:eastAsia="Arial Unicode MS" w:hAnsi="Times New Roman" w:cs="Times New Roman"/>
          <w:b/>
          <w:kern w:val="1"/>
          <w:lang w:eastAsia="hi-IN" w:bidi="hi-IN"/>
        </w:rPr>
        <w:t>DĖL DALYVAVIMO SAVIVALDYBĖS TURTO</w:t>
      </w:r>
    </w:p>
    <w:p w14:paraId="3FC7FC4A" w14:textId="77777777" w:rsidR="00071F8E" w:rsidRPr="00D764B7" w:rsidRDefault="00071F8E" w:rsidP="00071F8E">
      <w:pPr>
        <w:suppressAutoHyphens/>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b/>
          <w:kern w:val="1"/>
          <w:lang w:eastAsia="hi-IN" w:bidi="hi-IN"/>
        </w:rPr>
        <w:t>NUOMOS KONKURSE FORMA</w:t>
      </w:r>
    </w:p>
    <w:p w14:paraId="762673BA"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3C32A666" w14:textId="77777777" w:rsidR="00071F8E" w:rsidRPr="00D764B7" w:rsidRDefault="00071F8E" w:rsidP="00071F8E">
      <w:pPr>
        <w:suppressAutoHyphens/>
        <w:ind w:firstLine="425"/>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_________________Nr. __________</w:t>
      </w:r>
    </w:p>
    <w:p w14:paraId="7E266C65" w14:textId="77777777" w:rsidR="00071F8E" w:rsidRPr="00D764B7" w:rsidRDefault="00071F8E" w:rsidP="00071F8E">
      <w:pPr>
        <w:suppressAutoHyphens/>
        <w:ind w:firstLine="425"/>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w:t>
      </w:r>
    </w:p>
    <w:p w14:paraId="23195AA0" w14:textId="77777777" w:rsidR="00071F8E" w:rsidRPr="00D764B7" w:rsidRDefault="00071F8E" w:rsidP="00071F8E">
      <w:pPr>
        <w:suppressAutoHyphens/>
        <w:ind w:firstLine="425"/>
        <w:jc w:val="center"/>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(data)</w:t>
      </w:r>
    </w:p>
    <w:p w14:paraId="1EB67063" w14:textId="77777777" w:rsidR="00071F8E" w:rsidRPr="00D764B7" w:rsidRDefault="00071F8E" w:rsidP="00071F8E">
      <w:pPr>
        <w:suppressAutoHyphens/>
        <w:ind w:firstLine="426"/>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1. Prašomas išsinuomoti Savivaldybės turtas:</w:t>
      </w:r>
    </w:p>
    <w:p w14:paraId="58024BA6" w14:textId="77777777" w:rsidR="00071F8E" w:rsidRPr="00D764B7" w:rsidRDefault="00071F8E" w:rsidP="00071F8E">
      <w:pPr>
        <w:suppressAutoHyphens/>
        <w:ind w:firstLine="426"/>
        <w:rPr>
          <w:rFonts w:ascii="Times New Roman" w:eastAsia="Arial Unicode MS" w:hAnsi="Times New Roman" w:cs="Times New Roman"/>
          <w:i/>
          <w:iCs/>
          <w:kern w:val="1"/>
          <w:lang w:eastAsia="hi-IN" w:bidi="hi-IN"/>
        </w:rPr>
      </w:pPr>
      <w:r w:rsidRPr="00D764B7">
        <w:rPr>
          <w:rFonts w:ascii="Times New Roman" w:eastAsia="Arial Unicode MS" w:hAnsi="Times New Roman" w:cs="Times New Roman"/>
          <w:i/>
          <w:iCs/>
          <w:kern w:val="1"/>
          <w:lang w:eastAsia="hi-IN" w:bidi="hi-IN"/>
        </w:rPr>
        <w:t>1.1. Sveikatingumo ir sporto komplekso pastatas, esantis K. Šimonio 1A, Kupiškyje, kurio unikalus Nr. 44-6065-4680, bendras plotas 3184,86 kv. m, kartu su jame esančiu trumpalaikiu ir ilgalaikiu turtu, nurodytu priede „Kito ilgalaikio ir trumpalaikio materialiojo turto, išnuomojamo kartu su nekilnojamuoju turtu K. Šimonio g. 1A, Kupiškyje, sąrašas“;</w:t>
      </w:r>
    </w:p>
    <w:p w14:paraId="6B1CF64B" w14:textId="77777777" w:rsidR="00071F8E" w:rsidRPr="00D764B7" w:rsidRDefault="00071F8E" w:rsidP="00071F8E">
      <w:pPr>
        <w:suppressAutoHyphens/>
        <w:ind w:firstLine="426"/>
        <w:rPr>
          <w:rFonts w:ascii="Times New Roman" w:eastAsia="Arial Unicode MS" w:hAnsi="Times New Roman" w:cs="Times New Roman"/>
          <w:i/>
          <w:iCs/>
          <w:kern w:val="1"/>
          <w:lang w:eastAsia="hi-IN" w:bidi="hi-IN"/>
        </w:rPr>
      </w:pPr>
      <w:r w:rsidRPr="00D764B7">
        <w:rPr>
          <w:rFonts w:ascii="Times New Roman" w:eastAsia="Arial Unicode MS" w:hAnsi="Times New Roman" w:cs="Times New Roman"/>
          <w:i/>
          <w:iCs/>
          <w:kern w:val="1"/>
          <w:lang w:eastAsia="hi-IN" w:bidi="hi-IN"/>
        </w:rPr>
        <w:t>1.2. Aikštelė, kurios unikalus Nr. 4400-6083-6884, plotas 668,1 kv. m.</w:t>
      </w:r>
    </w:p>
    <w:p w14:paraId="51219707"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2. Konkurso data _____________________________________________________________</w:t>
      </w:r>
    </w:p>
    <w:p w14:paraId="10ABC415"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3. Konkurso dalyvis ___________________________________________________________</w:t>
      </w:r>
    </w:p>
    <w:p w14:paraId="288E199F" w14:textId="77777777" w:rsidR="00071F8E" w:rsidRPr="00D764B7" w:rsidRDefault="00071F8E" w:rsidP="00071F8E">
      <w:pPr>
        <w:suppressAutoHyphens/>
        <w:ind w:firstLine="2471"/>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(fizinio asmens vardas, pavardė, juridinio asmens pavadinimas, kodas)</w:t>
      </w:r>
    </w:p>
    <w:p w14:paraId="6E79A0E1"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____________________________________________________________________________</w:t>
      </w:r>
    </w:p>
    <w:p w14:paraId="4B1DD9D0"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________________________________________________________________________________</w:t>
      </w:r>
    </w:p>
    <w:p w14:paraId="5339E6FD"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6F5F5D5C" w14:textId="77777777" w:rsidR="00071F8E" w:rsidRPr="00D764B7" w:rsidRDefault="00071F8E" w:rsidP="00071F8E">
      <w:pPr>
        <w:suppressAutoHyphens/>
        <w:ind w:firstLine="425"/>
        <w:jc w:val="both"/>
        <w:rPr>
          <w:rFonts w:ascii="Times New Roman" w:eastAsia="Arial Unicode MS" w:hAnsi="Times New Roman" w:cs="Times New Roman"/>
          <w:i/>
          <w:iCs/>
          <w:kern w:val="1"/>
          <w:lang w:eastAsia="hi-IN" w:bidi="hi-IN"/>
        </w:rPr>
      </w:pPr>
      <w:r w:rsidRPr="00D764B7">
        <w:rPr>
          <w:rFonts w:ascii="Times New Roman" w:eastAsia="Arial Unicode MS" w:hAnsi="Times New Roman" w:cs="Times New Roman"/>
          <w:i/>
          <w:iCs/>
          <w:kern w:val="1"/>
          <w:lang w:eastAsia="hi-IN" w:bidi="hi-IN"/>
        </w:rPr>
        <w:t>/Nurodyti reikalavimus dalyviams atitiktį įrodančius dokumentus, kartu juos pridedant/</w:t>
      </w:r>
    </w:p>
    <w:p w14:paraId="388D9061"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29E899C1"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5B5F43A6" w14:textId="3559A0DE" w:rsidR="00071F8E" w:rsidRPr="00D764B7" w:rsidRDefault="005C246B" w:rsidP="005C246B">
      <w:pPr>
        <w:suppressAutoHyphens/>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 xml:space="preserve">                                                  </w:t>
      </w:r>
      <w:r w:rsidR="00071F8E" w:rsidRPr="00D764B7">
        <w:rPr>
          <w:rFonts w:ascii="Times New Roman" w:eastAsia="Arial Unicode MS" w:hAnsi="Times New Roman" w:cs="Times New Roman"/>
          <w:kern w:val="1"/>
          <w:lang w:eastAsia="hi-IN" w:bidi="hi-IN"/>
        </w:rPr>
        <w:t>(konkurso dalyvis pateikia informaciją)</w:t>
      </w:r>
    </w:p>
    <w:p w14:paraId="70B31C88" w14:textId="77777777" w:rsidR="00071F8E" w:rsidRPr="00D764B7" w:rsidRDefault="00071F8E" w:rsidP="00071F8E">
      <w:pPr>
        <w:suppressAutoHyphens/>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________________________________________________________________________________</w:t>
      </w:r>
    </w:p>
    <w:p w14:paraId="225A7675"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5. Konkurso dalyvio ar jo įgalioto asmens sąskaitos, į kurią Savivaldybės turto valdytojas turi pervesti  grąžinamą pradinį įnašą, rekvizitai ____________________________________________</w:t>
      </w:r>
    </w:p>
    <w:p w14:paraId="037F3376" w14:textId="77777777" w:rsidR="00071F8E" w:rsidRPr="00D764B7" w:rsidRDefault="00071F8E" w:rsidP="00071F8E">
      <w:pPr>
        <w:suppressAutoHyphens/>
        <w:ind w:firstLine="4111"/>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(banko įstaigos pavadinimas, kodas, adresas ir </w:t>
      </w:r>
    </w:p>
    <w:p w14:paraId="41E5D7E3" w14:textId="77777777" w:rsidR="00071F8E" w:rsidRPr="00D764B7" w:rsidRDefault="00071F8E" w:rsidP="00071F8E">
      <w:pPr>
        <w:suppressAutoHyphens/>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________________________________________________________________________________</w:t>
      </w:r>
    </w:p>
    <w:p w14:paraId="2997E4C6" w14:textId="77777777" w:rsidR="00071F8E" w:rsidRPr="00D764B7" w:rsidRDefault="00071F8E" w:rsidP="00071F8E">
      <w:pPr>
        <w:suppressAutoHyphens/>
        <w:ind w:firstLine="2694"/>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sąskaitos, į kurią gali būti grąžinamas pradinis įnašas, numeris)</w:t>
      </w:r>
    </w:p>
    <w:p w14:paraId="43305A71"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6. Siūlomi:</w:t>
      </w:r>
    </w:p>
    <w:p w14:paraId="310A8B13"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6.1. Savivaldybės nuomojamo turto 1 kv. m nuompinigių dydis ___________________Eur;</w:t>
      </w:r>
    </w:p>
    <w:p w14:paraId="7C863290"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w:t>
      </w:r>
    </w:p>
    <w:p w14:paraId="434EB646" w14:textId="77777777" w:rsidR="00071F8E" w:rsidRPr="00D764B7" w:rsidRDefault="00071F8E" w:rsidP="00071F8E">
      <w:pPr>
        <w:suppressAutoHyphens/>
        <w:ind w:firstLine="3544"/>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(suma skaičiais ir žodžiais)</w:t>
      </w:r>
    </w:p>
    <w:p w14:paraId="3DB36DED"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lastRenderedPageBreak/>
        <w:t>6.2. mėnesinis Savivaldybės nuomojamo turto nuomos mokesčio dydis ___________  Eur.</w:t>
      </w:r>
    </w:p>
    <w:p w14:paraId="278CF66A" w14:textId="77777777" w:rsidR="00071F8E" w:rsidRPr="00D764B7" w:rsidRDefault="00071F8E" w:rsidP="00071F8E">
      <w:pPr>
        <w:suppressAutoHyphens/>
        <w:ind w:firstLine="3969"/>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(suma skaičiais ir žodžiais)</w:t>
      </w:r>
    </w:p>
    <w:p w14:paraId="65D607C3"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7. Konkurso dalyvio paaiškinimas, kokiai veiklai konkurso dalyvis naudos </w:t>
      </w:r>
    </w:p>
    <w:p w14:paraId="5EF4BA13" w14:textId="77777777" w:rsidR="00071F8E" w:rsidRPr="00D764B7" w:rsidRDefault="00071F8E" w:rsidP="00071F8E">
      <w:pPr>
        <w:suppressAutoHyphens/>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nuomojamą turtą __________________________________________________________________</w:t>
      </w:r>
    </w:p>
    <w:p w14:paraId="6D935CDE" w14:textId="77777777" w:rsidR="00071F8E" w:rsidRPr="00D764B7" w:rsidRDefault="00071F8E" w:rsidP="00071F8E">
      <w:pPr>
        <w:suppressAutoHyphens/>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________________________________________________________________________________</w:t>
      </w:r>
    </w:p>
    <w:p w14:paraId="495E950D" w14:textId="77777777" w:rsidR="00071F8E" w:rsidRPr="00D764B7" w:rsidRDefault="00071F8E" w:rsidP="00071F8E">
      <w:pPr>
        <w:suppressAutoHyphens/>
        <w:ind w:firstLine="434"/>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8. Kuriam laikotarpiui planuojama sudaryti Savivaldybės turto nuomos sutartį: </w:t>
      </w:r>
      <w:r w:rsidRPr="00D764B7">
        <w:rPr>
          <w:rFonts w:ascii="Times New Roman" w:eastAsia="Arial Unicode MS" w:hAnsi="Times New Roman" w:cs="Times New Roman"/>
          <w:kern w:val="1"/>
          <w:lang w:val="en-US" w:eastAsia="hi-IN" w:bidi="hi-IN"/>
        </w:rPr>
        <w:t>10 met</w:t>
      </w:r>
      <w:r w:rsidRPr="00D764B7">
        <w:rPr>
          <w:rFonts w:ascii="Times New Roman" w:eastAsia="Arial Unicode MS" w:hAnsi="Times New Roman" w:cs="Times New Roman"/>
          <w:kern w:val="1"/>
          <w:lang w:eastAsia="hi-IN" w:bidi="hi-IN"/>
        </w:rPr>
        <w:t>ų.</w:t>
      </w:r>
    </w:p>
    <w:p w14:paraId="4C88FCD9"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9*. Anksčiau (______) pateiktą prašymą atšaukiu ir prašau jį laikyti negaliojančiu.</w:t>
      </w:r>
    </w:p>
    <w:p w14:paraId="3E58E49A" w14:textId="77777777" w:rsidR="00071F8E" w:rsidRPr="00D764B7" w:rsidRDefault="00071F8E" w:rsidP="00071F8E">
      <w:pPr>
        <w:suppressAutoHyphens/>
        <w:ind w:firstLine="1922"/>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(data)</w:t>
      </w:r>
    </w:p>
    <w:p w14:paraId="7346C4A1"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p>
    <w:p w14:paraId="7CF248C6"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Konkurso dalyvis arba jo įgaliotas asmuo</w:t>
      </w:r>
      <w:r w:rsidRPr="00D764B7">
        <w:rPr>
          <w:rFonts w:ascii="Times New Roman" w:eastAsia="Arial Unicode MS" w:hAnsi="Times New Roman" w:cs="Times New Roman"/>
          <w:kern w:val="1"/>
          <w:lang w:eastAsia="hi-IN" w:bidi="hi-IN"/>
        </w:rPr>
        <w:tab/>
        <w:t xml:space="preserve"> (parašas)</w:t>
      </w:r>
      <w:r w:rsidRPr="00D764B7">
        <w:rPr>
          <w:rFonts w:ascii="Times New Roman" w:eastAsia="Arial Unicode MS" w:hAnsi="Times New Roman" w:cs="Times New Roman"/>
          <w:kern w:val="1"/>
          <w:lang w:eastAsia="hi-IN" w:bidi="hi-IN"/>
        </w:rPr>
        <w:tab/>
        <w:t xml:space="preserve"> (vardas, pavardė)</w:t>
      </w:r>
    </w:p>
    <w:p w14:paraId="75DED088" w14:textId="77777777" w:rsidR="00071F8E" w:rsidRPr="00D764B7" w:rsidRDefault="00071F8E" w:rsidP="00071F8E">
      <w:pPr>
        <w:suppressAutoHyphens/>
        <w:ind w:firstLine="426"/>
        <w:rPr>
          <w:rFonts w:ascii="Times New Roman" w:eastAsia="Arial Unicode MS" w:hAnsi="Times New Roman" w:cs="Times New Roman"/>
          <w:kern w:val="1"/>
          <w:lang w:eastAsia="hi-IN" w:bidi="hi-IN"/>
        </w:rPr>
      </w:pPr>
    </w:p>
    <w:p w14:paraId="7FF2F44D" w14:textId="77777777" w:rsidR="00071F8E" w:rsidRPr="00D764B7" w:rsidRDefault="00071F8E" w:rsidP="00071F8E">
      <w:pPr>
        <w:suppressAutoHyphens/>
        <w:ind w:firstLine="426"/>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A.V. </w:t>
      </w:r>
    </w:p>
    <w:p w14:paraId="26933AC4" w14:textId="77777777" w:rsidR="00071F8E" w:rsidRPr="00D764B7" w:rsidRDefault="00071F8E" w:rsidP="00071F8E">
      <w:pPr>
        <w:suppressAutoHyphens/>
        <w:ind w:firstLine="426"/>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(jeigu reikalavimas turėti antspaudą nustatytas Lietuvos Respublikos įstatymuose)</w:t>
      </w:r>
    </w:p>
    <w:p w14:paraId="7942305D"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p>
    <w:p w14:paraId="7B4664B4"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Priedai. </w:t>
      </w:r>
    </w:p>
    <w:p w14:paraId="56925695"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47108272"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Kartu su prašymu užklijuotame voke pateikiami šie dokumentai (jeigu kuris nors dokumentas nepateikiamas, atitinkamą punktą išbraukti):</w:t>
      </w:r>
    </w:p>
    <w:p w14:paraId="5F6933F7"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p>
    <w:p w14:paraId="61FB81CA"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1. Nustatyta tvarka patvirtintas įgaliojimas, jeigu konkurso dalyviui konkurse atstovauja jo įgaliotas asmuo.</w:t>
      </w:r>
    </w:p>
    <w:p w14:paraId="08AF1447"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2. Steigimo dokumentų ar kitų steigimo faktą patvirtinančių dokumentų kopijos (šie reikalavimai taikomi juridiniams asmenims).</w:t>
      </w:r>
    </w:p>
    <w:p w14:paraId="3FA99EDE" w14:textId="77777777" w:rsidR="00071F8E" w:rsidRPr="00D764B7" w:rsidRDefault="00071F8E" w:rsidP="00071F8E">
      <w:pPr>
        <w:suppressAutoHyphens/>
        <w:ind w:firstLine="425"/>
        <w:jc w:val="both"/>
        <w:rPr>
          <w:rFonts w:ascii="Times New Roman" w:eastAsia="Arial Unicode MS" w:hAnsi="Times New Roman" w:cs="Times New Roman"/>
          <w:kern w:val="1"/>
          <w:lang w:eastAsia="hi-IN" w:bidi="hi-IN"/>
        </w:rPr>
      </w:pPr>
      <w:r w:rsidRPr="00D764B7">
        <w:rPr>
          <w:rFonts w:ascii="Times New Roman" w:eastAsia="Arial Unicode MS" w:hAnsi="Times New Roman" w:cs="Times New Roman"/>
          <w:kern w:val="1"/>
          <w:lang w:eastAsia="hi-IN" w:bidi="hi-IN"/>
        </w:rPr>
        <w:t>3. Kiti dokumentai (išvardyti juos).</w:t>
      </w:r>
    </w:p>
    <w:p w14:paraId="69407187"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p>
    <w:p w14:paraId="685041CD" w14:textId="77777777" w:rsidR="00071F8E" w:rsidRPr="00D764B7" w:rsidRDefault="00071F8E" w:rsidP="00071F8E">
      <w:pPr>
        <w:suppressAutoHyphens/>
        <w:ind w:firstLine="425"/>
        <w:rPr>
          <w:rFonts w:ascii="Times New Roman" w:eastAsia="Arial Unicode MS" w:hAnsi="Times New Roman" w:cs="Times New Roman"/>
          <w:kern w:val="1"/>
          <w:lang w:eastAsia="hi-IN" w:bidi="hi-IN"/>
        </w:rPr>
      </w:pPr>
    </w:p>
    <w:p w14:paraId="69F935AE" w14:textId="77777777" w:rsidR="00071F8E" w:rsidRPr="00D764B7" w:rsidRDefault="00071F8E" w:rsidP="00071F8E">
      <w:pPr>
        <w:suppressAutoHyphens/>
        <w:ind w:firstLine="425"/>
        <w:jc w:val="both"/>
        <w:rPr>
          <w:rFonts w:ascii="Times New Roman" w:eastAsia="SimSun" w:hAnsi="Times New Roman" w:cs="Times New Roman"/>
          <w:kern w:val="1"/>
          <w:lang w:eastAsia="hi-IN" w:bidi="hi-IN"/>
        </w:rPr>
      </w:pPr>
      <w:r w:rsidRPr="00D764B7">
        <w:rPr>
          <w:rFonts w:ascii="Times New Roman" w:eastAsia="Arial Unicode MS" w:hAnsi="Times New Roman" w:cs="Times New Roman"/>
          <w:kern w:val="1"/>
          <w:lang w:eastAsia="hi-IN" w:bidi="hi-IN"/>
        </w:rPr>
        <w:t xml:space="preserve">* Pildoma, jeigu įregistruotas konkurso dalyvis atšaukia komisijai anksčiau pateiktą prašymą ir pateikia naują prašymą bei dokumentus. </w:t>
      </w:r>
    </w:p>
    <w:p w14:paraId="188D36BF" w14:textId="77777777" w:rsidR="00071F8E" w:rsidRDefault="00071F8E" w:rsidP="00071F8E">
      <w:pPr>
        <w:jc w:val="right"/>
        <w:rPr>
          <w:rFonts w:ascii="Times New Roman" w:hAnsi="Times New Roman" w:cs="Times New Roman"/>
        </w:rPr>
      </w:pPr>
    </w:p>
    <w:p w14:paraId="7C79EB64" w14:textId="77777777" w:rsidR="00071F8E" w:rsidRPr="00D764B7" w:rsidRDefault="00071F8E" w:rsidP="00071F8E">
      <w:pPr>
        <w:rPr>
          <w:rFonts w:ascii="Times New Roman" w:hAnsi="Times New Roman" w:cs="Times New Roman"/>
        </w:rPr>
      </w:pPr>
    </w:p>
    <w:p w14:paraId="6C484965" w14:textId="77777777" w:rsidR="00071F8E" w:rsidRPr="00D764B7" w:rsidRDefault="00071F8E" w:rsidP="00071F8E">
      <w:pPr>
        <w:rPr>
          <w:rFonts w:ascii="Times New Roman" w:hAnsi="Times New Roman" w:cs="Times New Roman"/>
        </w:rPr>
      </w:pPr>
    </w:p>
    <w:p w14:paraId="2C34A174" w14:textId="77777777" w:rsidR="00071F8E" w:rsidRPr="00D764B7" w:rsidRDefault="00071F8E" w:rsidP="00071F8E">
      <w:pPr>
        <w:rPr>
          <w:rFonts w:ascii="Times New Roman" w:hAnsi="Times New Roman" w:cs="Times New Roman"/>
        </w:rPr>
      </w:pPr>
    </w:p>
    <w:p w14:paraId="7A22990F" w14:textId="77777777" w:rsidR="00071F8E" w:rsidRPr="00D764B7" w:rsidRDefault="00071F8E" w:rsidP="00071F8E">
      <w:pPr>
        <w:rPr>
          <w:rFonts w:ascii="Times New Roman" w:hAnsi="Times New Roman" w:cs="Times New Roman"/>
        </w:rPr>
      </w:pPr>
    </w:p>
    <w:p w14:paraId="1C56BDF3" w14:textId="77777777" w:rsidR="00071F8E" w:rsidRPr="00D764B7" w:rsidRDefault="00071F8E" w:rsidP="00071F8E">
      <w:pPr>
        <w:rPr>
          <w:rFonts w:ascii="Times New Roman" w:hAnsi="Times New Roman" w:cs="Times New Roman"/>
        </w:rPr>
      </w:pPr>
    </w:p>
    <w:p w14:paraId="46C1E387" w14:textId="77777777" w:rsidR="00071F8E" w:rsidRPr="00D764B7" w:rsidRDefault="00071F8E" w:rsidP="00071F8E">
      <w:pPr>
        <w:rPr>
          <w:rFonts w:ascii="Times New Roman" w:hAnsi="Times New Roman" w:cs="Times New Roman"/>
        </w:rPr>
      </w:pPr>
    </w:p>
    <w:p w14:paraId="17427A20" w14:textId="77777777" w:rsidR="00071F8E" w:rsidRPr="00D764B7" w:rsidRDefault="00071F8E" w:rsidP="00071F8E">
      <w:pPr>
        <w:rPr>
          <w:rFonts w:ascii="Times New Roman" w:hAnsi="Times New Roman" w:cs="Times New Roman"/>
        </w:rPr>
      </w:pPr>
    </w:p>
    <w:p w14:paraId="6C53ED6C" w14:textId="77777777" w:rsidR="00071F8E" w:rsidRPr="00D764B7" w:rsidRDefault="00071F8E" w:rsidP="00071F8E">
      <w:pPr>
        <w:rPr>
          <w:rFonts w:ascii="Times New Roman" w:hAnsi="Times New Roman" w:cs="Times New Roman"/>
        </w:rPr>
      </w:pPr>
    </w:p>
    <w:p w14:paraId="6AC8333B" w14:textId="77777777" w:rsidR="00071F8E" w:rsidRPr="00D764B7" w:rsidRDefault="00071F8E" w:rsidP="00071F8E">
      <w:pPr>
        <w:rPr>
          <w:rFonts w:ascii="Times New Roman" w:hAnsi="Times New Roman" w:cs="Times New Roman"/>
        </w:rPr>
      </w:pPr>
    </w:p>
    <w:p w14:paraId="1D6246F6" w14:textId="77777777" w:rsidR="00071F8E" w:rsidRPr="00D764B7" w:rsidRDefault="00071F8E" w:rsidP="00071F8E">
      <w:pPr>
        <w:rPr>
          <w:rFonts w:ascii="Times New Roman" w:hAnsi="Times New Roman" w:cs="Times New Roman"/>
        </w:rPr>
      </w:pPr>
    </w:p>
    <w:p w14:paraId="5E490DD4" w14:textId="77777777" w:rsidR="00071F8E" w:rsidRPr="00D764B7" w:rsidRDefault="00071F8E" w:rsidP="00071F8E">
      <w:pPr>
        <w:rPr>
          <w:rFonts w:ascii="Times New Roman" w:hAnsi="Times New Roman" w:cs="Times New Roman"/>
        </w:rPr>
      </w:pPr>
    </w:p>
    <w:p w14:paraId="33A45C47" w14:textId="77777777" w:rsidR="00071F8E" w:rsidRDefault="00071F8E" w:rsidP="00071F8E">
      <w:pPr>
        <w:rPr>
          <w:rFonts w:ascii="Times New Roman" w:hAnsi="Times New Roman" w:cs="Times New Roman"/>
        </w:rPr>
      </w:pPr>
    </w:p>
    <w:p w14:paraId="4374D69A" w14:textId="77777777" w:rsidR="00071F8E" w:rsidRDefault="00071F8E" w:rsidP="00071F8E">
      <w:pPr>
        <w:tabs>
          <w:tab w:val="left" w:pos="1598"/>
        </w:tabs>
        <w:rPr>
          <w:rFonts w:ascii="Times New Roman" w:hAnsi="Times New Roman" w:cs="Times New Roman"/>
        </w:rPr>
      </w:pPr>
      <w:r>
        <w:rPr>
          <w:rFonts w:ascii="Times New Roman" w:hAnsi="Times New Roman" w:cs="Times New Roman"/>
        </w:rPr>
        <w:tab/>
      </w:r>
    </w:p>
    <w:p w14:paraId="74599E5F" w14:textId="77777777" w:rsidR="00071F8E" w:rsidRDefault="00071F8E" w:rsidP="00071F8E">
      <w:pPr>
        <w:tabs>
          <w:tab w:val="left" w:pos="1598"/>
        </w:tabs>
        <w:rPr>
          <w:rFonts w:ascii="Times New Roman" w:hAnsi="Times New Roman" w:cs="Times New Roman"/>
        </w:rPr>
      </w:pPr>
    </w:p>
    <w:p w14:paraId="2D1D86D8" w14:textId="77777777" w:rsidR="00071F8E" w:rsidRDefault="00071F8E" w:rsidP="00071F8E">
      <w:pPr>
        <w:tabs>
          <w:tab w:val="left" w:pos="1598"/>
        </w:tabs>
        <w:rPr>
          <w:rFonts w:ascii="Times New Roman" w:hAnsi="Times New Roman" w:cs="Times New Roman"/>
        </w:rPr>
      </w:pPr>
    </w:p>
    <w:p w14:paraId="60CAC856" w14:textId="77777777" w:rsidR="00071F8E" w:rsidRDefault="00071F8E" w:rsidP="00071F8E">
      <w:pPr>
        <w:tabs>
          <w:tab w:val="left" w:pos="1598"/>
        </w:tabs>
        <w:rPr>
          <w:rFonts w:ascii="Times New Roman" w:hAnsi="Times New Roman" w:cs="Times New Roman"/>
        </w:rPr>
      </w:pPr>
    </w:p>
    <w:p w14:paraId="5E746A1A" w14:textId="77777777" w:rsidR="00071F8E" w:rsidRDefault="00071F8E" w:rsidP="00071F8E">
      <w:pPr>
        <w:tabs>
          <w:tab w:val="left" w:pos="1598"/>
        </w:tabs>
        <w:rPr>
          <w:rFonts w:ascii="Times New Roman" w:hAnsi="Times New Roman" w:cs="Times New Roman"/>
        </w:rPr>
      </w:pPr>
    </w:p>
    <w:p w14:paraId="33173FA3" w14:textId="77777777" w:rsidR="00071F8E" w:rsidRDefault="00071F8E" w:rsidP="00071F8E">
      <w:pPr>
        <w:tabs>
          <w:tab w:val="left" w:pos="1598"/>
        </w:tabs>
        <w:rPr>
          <w:rFonts w:ascii="Times New Roman" w:hAnsi="Times New Roman" w:cs="Times New Roman"/>
        </w:rPr>
      </w:pPr>
    </w:p>
    <w:p w14:paraId="1DF1220A" w14:textId="77777777" w:rsidR="00071F8E" w:rsidRDefault="00071F8E" w:rsidP="00071F8E">
      <w:pPr>
        <w:tabs>
          <w:tab w:val="left" w:pos="1598"/>
        </w:tabs>
        <w:rPr>
          <w:rFonts w:ascii="Times New Roman" w:hAnsi="Times New Roman" w:cs="Times New Roman"/>
        </w:rPr>
      </w:pPr>
    </w:p>
    <w:p w14:paraId="46B39A98" w14:textId="77777777" w:rsidR="00071F8E" w:rsidRDefault="00071F8E" w:rsidP="00071F8E">
      <w:pPr>
        <w:tabs>
          <w:tab w:val="left" w:pos="1598"/>
        </w:tabs>
        <w:rPr>
          <w:rFonts w:ascii="Times New Roman" w:hAnsi="Times New Roman" w:cs="Times New Roman"/>
        </w:rPr>
      </w:pPr>
    </w:p>
    <w:p w14:paraId="733EA590" w14:textId="77777777" w:rsidR="00071F8E" w:rsidRDefault="00071F8E" w:rsidP="00071F8E">
      <w:pPr>
        <w:tabs>
          <w:tab w:val="left" w:pos="1598"/>
        </w:tabs>
        <w:rPr>
          <w:rFonts w:ascii="Times New Roman" w:hAnsi="Times New Roman" w:cs="Times New Roman"/>
        </w:rPr>
      </w:pPr>
    </w:p>
    <w:p w14:paraId="4562782D" w14:textId="77777777" w:rsidR="00071F8E" w:rsidRDefault="00071F8E" w:rsidP="00071F8E">
      <w:pPr>
        <w:tabs>
          <w:tab w:val="left" w:pos="1598"/>
        </w:tabs>
        <w:rPr>
          <w:rFonts w:ascii="Times New Roman" w:hAnsi="Times New Roman" w:cs="Times New Roman"/>
        </w:rPr>
      </w:pPr>
    </w:p>
    <w:p w14:paraId="0B479DE8" w14:textId="77777777" w:rsidR="00225A90" w:rsidRDefault="00225A90" w:rsidP="00071F8E">
      <w:pPr>
        <w:tabs>
          <w:tab w:val="left" w:pos="1598"/>
        </w:tabs>
        <w:rPr>
          <w:rFonts w:ascii="Times New Roman" w:hAnsi="Times New Roman" w:cs="Times New Roman"/>
        </w:rPr>
      </w:pPr>
    </w:p>
    <w:p w14:paraId="086B9CFB" w14:textId="77777777" w:rsidR="00071F8E" w:rsidRPr="005C246B" w:rsidRDefault="00071F8E" w:rsidP="00071F8E">
      <w:pPr>
        <w:tabs>
          <w:tab w:val="left" w:pos="1598"/>
        </w:tabs>
        <w:jc w:val="right"/>
        <w:rPr>
          <w:rFonts w:ascii="Times New Roman" w:hAnsi="Times New Roman" w:cs="Times New Roman"/>
          <w:b/>
          <w:bCs/>
        </w:rPr>
      </w:pPr>
      <w:r w:rsidRPr="005C246B">
        <w:rPr>
          <w:rFonts w:ascii="Times New Roman" w:hAnsi="Times New Roman" w:cs="Times New Roman"/>
          <w:b/>
          <w:bCs/>
        </w:rPr>
        <w:lastRenderedPageBreak/>
        <w:t>Priedas Nr. 3</w:t>
      </w:r>
    </w:p>
    <w:p w14:paraId="2371FBFD" w14:textId="77777777" w:rsidR="00071F8E" w:rsidRDefault="00071F8E" w:rsidP="00071F8E">
      <w:pPr>
        <w:tabs>
          <w:tab w:val="left" w:pos="1598"/>
        </w:tabs>
        <w:jc w:val="right"/>
        <w:rPr>
          <w:rFonts w:ascii="Times New Roman" w:hAnsi="Times New Roman" w:cs="Times New Roman"/>
        </w:rPr>
      </w:pPr>
    </w:p>
    <w:p w14:paraId="66DCD23A" w14:textId="77777777" w:rsidR="00071F8E" w:rsidRPr="00D764B7" w:rsidRDefault="00071F8E" w:rsidP="00071F8E">
      <w:pPr>
        <w:suppressAutoHyphens/>
        <w:ind w:firstLine="5528"/>
        <w:jc w:val="right"/>
        <w:rPr>
          <w:rFonts w:ascii="Times New Roman" w:eastAsia="Times New Roman" w:hAnsi="Times New Roman" w:cs="Times New Roman"/>
          <w:color w:val="auto"/>
          <w:lang w:bidi="he-IL"/>
        </w:rPr>
      </w:pPr>
      <w:r w:rsidRPr="00D764B7">
        <w:rPr>
          <w:rFonts w:ascii="Times New Roman" w:hAnsi="Times New Roman" w:cs="Times New Roman"/>
          <w:lang w:bidi="he-IL"/>
        </w:rPr>
        <w:t xml:space="preserve">PRITARTA </w:t>
      </w:r>
    </w:p>
    <w:p w14:paraId="4079F98D" w14:textId="77777777" w:rsidR="00071F8E" w:rsidRPr="00D764B7" w:rsidRDefault="00071F8E" w:rsidP="00071F8E">
      <w:pPr>
        <w:suppressAutoHyphens/>
        <w:ind w:firstLine="5528"/>
        <w:jc w:val="right"/>
        <w:rPr>
          <w:rFonts w:ascii="Times New Roman" w:hAnsi="Times New Roman" w:cs="Times New Roman"/>
          <w:lang w:bidi="he-IL"/>
        </w:rPr>
      </w:pPr>
      <w:r w:rsidRPr="00D764B7">
        <w:rPr>
          <w:rFonts w:ascii="Times New Roman" w:hAnsi="Times New Roman" w:cs="Times New Roman"/>
          <w:lang w:bidi="he-IL"/>
        </w:rPr>
        <w:t xml:space="preserve">Kupiškio rajono savivaldybės tarybos </w:t>
      </w:r>
    </w:p>
    <w:p w14:paraId="22676114" w14:textId="77777777" w:rsidR="00071F8E" w:rsidRPr="00D764B7" w:rsidRDefault="00071F8E" w:rsidP="00071F8E">
      <w:pPr>
        <w:suppressAutoHyphens/>
        <w:ind w:firstLine="5528"/>
        <w:jc w:val="right"/>
        <w:rPr>
          <w:rFonts w:ascii="Times New Roman" w:hAnsi="Times New Roman" w:cs="Times New Roman"/>
          <w:lang w:bidi="he-IL"/>
        </w:rPr>
      </w:pPr>
      <w:r w:rsidRPr="00D764B7">
        <w:rPr>
          <w:rFonts w:ascii="Times New Roman" w:hAnsi="Times New Roman" w:cs="Times New Roman"/>
          <w:lang w:bidi="he-IL"/>
        </w:rPr>
        <w:t>2023 m. birželio 20 d.</w:t>
      </w:r>
    </w:p>
    <w:p w14:paraId="73040159" w14:textId="77777777" w:rsidR="00071F8E" w:rsidRPr="00D764B7" w:rsidRDefault="00071F8E" w:rsidP="00071F8E">
      <w:pPr>
        <w:suppressAutoHyphens/>
        <w:ind w:firstLine="5528"/>
        <w:jc w:val="right"/>
        <w:rPr>
          <w:rFonts w:ascii="Times New Roman" w:hAnsi="Times New Roman" w:cs="Times New Roman"/>
          <w:lang w:bidi="he-IL"/>
        </w:rPr>
      </w:pPr>
      <w:r w:rsidRPr="00D764B7">
        <w:rPr>
          <w:rFonts w:ascii="Times New Roman" w:hAnsi="Times New Roman" w:cs="Times New Roman"/>
          <w:lang w:bidi="he-IL"/>
        </w:rPr>
        <w:t>sprendimu Nr. TS-166</w:t>
      </w:r>
    </w:p>
    <w:p w14:paraId="7BB49F4D" w14:textId="77777777" w:rsidR="00071F8E" w:rsidRPr="00D764B7" w:rsidRDefault="00071F8E" w:rsidP="00071F8E">
      <w:pPr>
        <w:suppressAutoHyphens/>
        <w:ind w:firstLine="5528"/>
        <w:rPr>
          <w:rFonts w:ascii="Times New Roman" w:hAnsi="Times New Roman" w:cs="Times New Roman"/>
          <w:lang w:bidi="he-IL"/>
        </w:rPr>
      </w:pPr>
    </w:p>
    <w:p w14:paraId="5B50436F" w14:textId="77777777" w:rsidR="00071F8E" w:rsidRPr="00D764B7" w:rsidRDefault="00071F8E" w:rsidP="00071F8E">
      <w:pPr>
        <w:keepNext/>
        <w:spacing w:line="360" w:lineRule="exact"/>
        <w:jc w:val="center"/>
        <w:rPr>
          <w:rFonts w:ascii="Times New Roman" w:hAnsi="Times New Roman" w:cs="Times New Roman"/>
          <w:b/>
          <w:lang w:bidi="he-IL"/>
        </w:rPr>
      </w:pPr>
      <w:r w:rsidRPr="00D764B7">
        <w:rPr>
          <w:rFonts w:ascii="Times New Roman" w:hAnsi="Times New Roman" w:cs="Times New Roman"/>
          <w:b/>
          <w:lang w:val="x-none" w:bidi="he-IL"/>
        </w:rPr>
        <w:t xml:space="preserve">SAVIVALDYBĖS NEKILNOJAMOJO TURTO NUOMOS SUTARTIS </w:t>
      </w:r>
    </w:p>
    <w:p w14:paraId="3137D9E8" w14:textId="77777777" w:rsidR="00071F8E" w:rsidRPr="00D764B7" w:rsidRDefault="00071F8E" w:rsidP="00071F8E">
      <w:pPr>
        <w:spacing w:line="360" w:lineRule="exact"/>
        <w:jc w:val="center"/>
        <w:rPr>
          <w:rFonts w:ascii="Times New Roman" w:hAnsi="Times New Roman" w:cs="Times New Roman"/>
          <w:lang w:bidi="he-IL"/>
        </w:rPr>
      </w:pPr>
    </w:p>
    <w:p w14:paraId="46AF784A" w14:textId="77777777" w:rsidR="00071F8E" w:rsidRPr="00D764B7" w:rsidRDefault="00071F8E" w:rsidP="00071F8E">
      <w:pPr>
        <w:spacing w:line="360" w:lineRule="exact"/>
        <w:jc w:val="center"/>
        <w:rPr>
          <w:rFonts w:ascii="Times New Roman" w:hAnsi="Times New Roman" w:cs="Times New Roman"/>
          <w:lang w:bidi="he-IL"/>
        </w:rPr>
      </w:pPr>
      <w:r w:rsidRPr="00D764B7">
        <w:rPr>
          <w:rFonts w:ascii="Times New Roman" w:hAnsi="Times New Roman" w:cs="Times New Roman"/>
          <w:lang w:bidi="he-IL"/>
        </w:rPr>
        <w:t xml:space="preserve">2023 m.____________ ___ d.   Nr. _____ </w:t>
      </w:r>
    </w:p>
    <w:p w14:paraId="54A69502" w14:textId="77777777" w:rsidR="00071F8E" w:rsidRPr="00D764B7" w:rsidRDefault="00071F8E" w:rsidP="00071F8E">
      <w:pPr>
        <w:spacing w:line="360" w:lineRule="exact"/>
        <w:jc w:val="center"/>
        <w:rPr>
          <w:rFonts w:ascii="Times New Roman" w:hAnsi="Times New Roman" w:cs="Times New Roman"/>
          <w:lang w:bidi="he-IL"/>
        </w:rPr>
      </w:pPr>
      <w:r w:rsidRPr="00D764B7">
        <w:rPr>
          <w:rFonts w:ascii="Times New Roman" w:hAnsi="Times New Roman" w:cs="Times New Roman"/>
          <w:lang w:bidi="he-IL"/>
        </w:rPr>
        <w:t>Kupiškis</w:t>
      </w:r>
    </w:p>
    <w:p w14:paraId="15AF5DAC" w14:textId="77777777" w:rsidR="00071F8E" w:rsidRPr="00D764B7" w:rsidRDefault="00071F8E" w:rsidP="00071F8E">
      <w:pPr>
        <w:spacing w:line="360" w:lineRule="exact"/>
        <w:jc w:val="center"/>
        <w:rPr>
          <w:rFonts w:ascii="Times New Roman" w:hAnsi="Times New Roman" w:cs="Times New Roman"/>
          <w:lang w:bidi="he-IL"/>
        </w:rPr>
      </w:pPr>
    </w:p>
    <w:p w14:paraId="03A95133" w14:textId="77777777" w:rsidR="00071F8E" w:rsidRPr="00D764B7" w:rsidRDefault="00071F8E" w:rsidP="00071F8E">
      <w:pPr>
        <w:spacing w:line="312" w:lineRule="auto"/>
        <w:ind w:firstLine="851"/>
        <w:rPr>
          <w:rFonts w:ascii="Times New Roman" w:hAnsi="Times New Roman" w:cs="Times New Roman"/>
          <w:lang w:bidi="he-IL"/>
        </w:rPr>
      </w:pPr>
      <w:r w:rsidRPr="00D764B7">
        <w:rPr>
          <w:rFonts w:ascii="Times New Roman" w:hAnsi="Times New Roman" w:cs="Times New Roman"/>
          <w:lang w:bidi="he-IL"/>
        </w:rPr>
        <w:t>Nuomotojas – Kupiškio rajono savivaldybės administracija, kodas 188774975, Vytauto g. 2, LT-40115 Kupiškis, atstovaujamas _______________________________________________________________________________,</w:t>
      </w:r>
    </w:p>
    <w:p w14:paraId="119CD078" w14:textId="77777777" w:rsidR="00071F8E" w:rsidRPr="00D764B7" w:rsidRDefault="00071F8E" w:rsidP="00071F8E">
      <w:pPr>
        <w:spacing w:line="312" w:lineRule="auto"/>
        <w:ind w:firstLine="851"/>
        <w:jc w:val="center"/>
        <w:rPr>
          <w:rFonts w:ascii="Times New Roman" w:hAnsi="Times New Roman" w:cs="Times New Roman"/>
          <w:lang w:bidi="he-IL"/>
        </w:rPr>
      </w:pPr>
      <w:r w:rsidRPr="00D764B7">
        <w:rPr>
          <w:rFonts w:ascii="Times New Roman" w:hAnsi="Times New Roman" w:cs="Times New Roman"/>
          <w:lang w:bidi="he-IL"/>
        </w:rPr>
        <w:t>(atstovo vardas, pavardė, pareigos)</w:t>
      </w:r>
    </w:p>
    <w:p w14:paraId="47F65540" w14:textId="77777777" w:rsidR="00071F8E" w:rsidRPr="00D764B7" w:rsidRDefault="00071F8E" w:rsidP="00071F8E">
      <w:pPr>
        <w:spacing w:line="312" w:lineRule="auto"/>
        <w:jc w:val="both"/>
        <w:rPr>
          <w:rFonts w:ascii="Times New Roman" w:hAnsi="Times New Roman" w:cs="Times New Roman"/>
          <w:lang w:bidi="he-IL"/>
        </w:rPr>
      </w:pPr>
      <w:r w:rsidRPr="00D764B7">
        <w:rPr>
          <w:rFonts w:ascii="Times New Roman" w:hAnsi="Times New Roman" w:cs="Times New Roman"/>
          <w:lang w:bidi="he-IL"/>
        </w:rPr>
        <w:t>pagal ______________________________________________________________, ir nuomininkas _______________________________________________________________________________,</w:t>
      </w:r>
    </w:p>
    <w:p w14:paraId="503140EE" w14:textId="77777777" w:rsidR="00071F8E" w:rsidRPr="00D764B7" w:rsidRDefault="00071F8E" w:rsidP="00071F8E">
      <w:pPr>
        <w:spacing w:line="312" w:lineRule="auto"/>
        <w:ind w:firstLine="851"/>
        <w:jc w:val="center"/>
        <w:rPr>
          <w:rFonts w:ascii="Times New Roman" w:hAnsi="Times New Roman" w:cs="Times New Roman"/>
          <w:lang w:bidi="he-IL"/>
        </w:rPr>
      </w:pPr>
      <w:r w:rsidRPr="00D764B7">
        <w:rPr>
          <w:rFonts w:ascii="Times New Roman" w:hAnsi="Times New Roman" w:cs="Times New Roman"/>
          <w:lang w:bidi="he-IL"/>
        </w:rPr>
        <w:t>(juridinio asmens pavadinimas, kodas)</w:t>
      </w:r>
    </w:p>
    <w:p w14:paraId="0C94CBA5" w14:textId="77777777" w:rsidR="00071F8E" w:rsidRPr="00D764B7" w:rsidRDefault="00071F8E" w:rsidP="00071F8E">
      <w:pPr>
        <w:spacing w:line="312" w:lineRule="auto"/>
        <w:jc w:val="both"/>
        <w:rPr>
          <w:rFonts w:ascii="Times New Roman" w:hAnsi="Times New Roman" w:cs="Times New Roman"/>
          <w:lang w:bidi="he-IL"/>
        </w:rPr>
      </w:pPr>
      <w:r w:rsidRPr="00D764B7">
        <w:rPr>
          <w:rFonts w:ascii="Times New Roman" w:hAnsi="Times New Roman" w:cs="Times New Roman"/>
          <w:lang w:bidi="he-IL"/>
        </w:rPr>
        <w:t>atstovaujamas ____________________________________________________________________</w:t>
      </w:r>
    </w:p>
    <w:p w14:paraId="435542F8" w14:textId="77777777" w:rsidR="00071F8E" w:rsidRPr="00D764B7" w:rsidRDefault="00071F8E" w:rsidP="00071F8E">
      <w:pPr>
        <w:spacing w:line="312" w:lineRule="auto"/>
        <w:ind w:firstLine="851"/>
        <w:jc w:val="center"/>
        <w:rPr>
          <w:rFonts w:ascii="Times New Roman" w:hAnsi="Times New Roman" w:cs="Times New Roman"/>
          <w:lang w:bidi="he-IL"/>
        </w:rPr>
      </w:pPr>
      <w:r w:rsidRPr="00D764B7">
        <w:rPr>
          <w:rFonts w:ascii="Times New Roman" w:hAnsi="Times New Roman" w:cs="Times New Roman"/>
          <w:lang w:bidi="he-IL"/>
        </w:rPr>
        <w:t>(atstovo vardas, pavardė, pareigos, juridinis pagrindas)</w:t>
      </w:r>
    </w:p>
    <w:p w14:paraId="38F70F9E" w14:textId="77777777" w:rsidR="00071F8E" w:rsidRPr="00D764B7" w:rsidRDefault="00071F8E" w:rsidP="00071F8E">
      <w:pPr>
        <w:spacing w:line="312" w:lineRule="auto"/>
        <w:jc w:val="both"/>
        <w:rPr>
          <w:rFonts w:ascii="Times New Roman" w:hAnsi="Times New Roman" w:cs="Times New Roman"/>
          <w:lang w:bidi="he-IL"/>
        </w:rPr>
      </w:pPr>
      <w:r w:rsidRPr="00D764B7">
        <w:rPr>
          <w:rFonts w:ascii="Times New Roman" w:hAnsi="Times New Roman" w:cs="Times New Roman"/>
          <w:lang w:bidi="he-IL"/>
        </w:rPr>
        <w:t>_________________________________________________________________, remdamiesi (-</w:t>
      </w:r>
      <w:proofErr w:type="spellStart"/>
      <w:r w:rsidRPr="00D764B7">
        <w:rPr>
          <w:rFonts w:ascii="Times New Roman" w:hAnsi="Times New Roman" w:cs="Times New Roman"/>
          <w:lang w:bidi="he-IL"/>
        </w:rPr>
        <w:t>osi</w:t>
      </w:r>
      <w:proofErr w:type="spellEnd"/>
      <w:r w:rsidRPr="00D764B7">
        <w:rPr>
          <w:rFonts w:ascii="Times New Roman" w:hAnsi="Times New Roman" w:cs="Times New Roman"/>
          <w:lang w:bidi="he-IL"/>
        </w:rPr>
        <w:t xml:space="preserve">) viešo konkurso, įvykusio _______ m.___________ __d., komisijos sprendimu, protokolas Nr. _____, sudarė šią sutartį. </w:t>
      </w:r>
    </w:p>
    <w:p w14:paraId="791EECF9"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bidi="he-IL"/>
        </w:rPr>
        <w:t xml:space="preserve">I SKYRIUS </w:t>
      </w:r>
    </w:p>
    <w:p w14:paraId="3275FEB9"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val="x-none" w:bidi="he-IL"/>
        </w:rPr>
        <w:t xml:space="preserve">SUTARTIES DALYKAS </w:t>
      </w:r>
    </w:p>
    <w:p w14:paraId="73B9D931" w14:textId="77777777" w:rsidR="00071F8E" w:rsidRPr="00D764B7" w:rsidRDefault="00071F8E" w:rsidP="00071F8E">
      <w:pPr>
        <w:spacing w:line="312" w:lineRule="auto"/>
        <w:ind w:firstLine="851"/>
        <w:rPr>
          <w:rFonts w:ascii="Times New Roman" w:hAnsi="Times New Roman" w:cs="Times New Roman"/>
          <w:lang w:bidi="he-IL"/>
        </w:rPr>
      </w:pPr>
    </w:p>
    <w:p w14:paraId="3BCE32C6"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 Nuomotojas įsipareigoja perduoti nuomininkui Kupiškio rajono savivaldybės nuosavybės teise valdomą nekilnojamąjį turtą – Sveikatingumo ir sporto komplekso pastatą, esantį K. Šimonio 1A, Kupiškyje, kurio unikalus Nr. 44-6065-4680, bendras plotas 3184,86 kv. m; aikštelę, kurios unikalus Nr. 4400-6083-6884, plotas 668,1 kv. m ir </w:t>
      </w:r>
      <w:r w:rsidRPr="00D764B7">
        <w:rPr>
          <w:rFonts w:ascii="Times New Roman" w:hAnsi="Times New Roman" w:cs="Times New Roman"/>
        </w:rPr>
        <w:t>pastatui funkcionuoti pagal paskirtį reikalingą kitą ilgalaikį ir trumpalaikį materialųjį turtą pagal šios sutarties priedą</w:t>
      </w:r>
      <w:r w:rsidRPr="00D764B7">
        <w:rPr>
          <w:rFonts w:ascii="Times New Roman" w:hAnsi="Times New Roman" w:cs="Times New Roman"/>
          <w:lang w:bidi="he-IL"/>
        </w:rPr>
        <w:t xml:space="preserve"> (toliau – turtas) </w:t>
      </w:r>
      <w:r w:rsidRPr="00D764B7">
        <w:rPr>
          <w:rFonts w:ascii="Times New Roman" w:hAnsi="Times New Roman" w:cs="Times New Roman"/>
        </w:rPr>
        <w:t>sportinei, pramogų ir poilsio organizavimo veikloms organizuoti, vykdyti, taip pat maitinimo paslaugoms</w:t>
      </w:r>
      <w:r w:rsidRPr="00D764B7">
        <w:rPr>
          <w:rFonts w:ascii="Times New Roman" w:hAnsi="Times New Roman" w:cs="Times New Roman"/>
          <w:lang w:bidi="he-IL"/>
        </w:rPr>
        <w:t xml:space="preserve"> teikti tam pagal paskirtį tinkamose ir (ar) skirtose patalpose (patalpos pagal tikslinę paskirtį suskirstytos į </w:t>
      </w:r>
      <w:r w:rsidRPr="00D764B7">
        <w:rPr>
          <w:rFonts w:ascii="Times New Roman" w:hAnsi="Times New Roman" w:cs="Times New Roman"/>
        </w:rPr>
        <w:t>baseiną, SPA zoną su pirtimis ir maitinimo paslaugų patalpomis, sporto klubą</w:t>
      </w:r>
      <w:r w:rsidRPr="00D764B7">
        <w:rPr>
          <w:rFonts w:ascii="Times New Roman" w:hAnsi="Times New Roman" w:cs="Times New Roman"/>
          <w:lang w:bidi="he-IL"/>
        </w:rPr>
        <w:t>).</w:t>
      </w:r>
      <w:r w:rsidRPr="00D764B7">
        <w:rPr>
          <w:rFonts w:ascii="Times New Roman" w:hAnsi="Times New Roman" w:cs="Times New Roman"/>
        </w:rPr>
        <w:t xml:space="preserve"> </w:t>
      </w:r>
    </w:p>
    <w:p w14:paraId="707EA713"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2. Nuomininkas įsipareigoja mokėti nuompinigius –</w:t>
      </w:r>
      <w:r w:rsidRPr="00D764B7">
        <w:rPr>
          <w:rFonts w:ascii="Times New Roman" w:hAnsi="Times New Roman" w:cs="Times New Roman"/>
          <w:u w:val="single"/>
          <w:lang w:bidi="he-IL"/>
        </w:rPr>
        <w:t xml:space="preserve">                </w:t>
      </w:r>
      <w:r w:rsidRPr="00D764B7">
        <w:rPr>
          <w:rFonts w:ascii="Times New Roman" w:hAnsi="Times New Roman" w:cs="Times New Roman"/>
          <w:lang w:bidi="he-IL"/>
        </w:rPr>
        <w:t xml:space="preserve">Eur ir įstatymų nustatyto dydžio PVM (kai nuomininkas yra PVM mokėtojas) per mėnesį už visą šios sutarties 1 punkte nurodytą turtą. Nuompinigiai pradedami skaičiuoti nuo nekilnojamojo turto perdavimo ir priėmimo akto pasirašymo dienos (išskyrus nuomos sutarties atnaujinimo atvejį). Nuompinigiai neskaičiuojami ir nemokami, jei šios sutarties 1 punkte nurodytą veiklą laikinai draudžiama vykdyti dėl Lietuvos </w:t>
      </w:r>
      <w:r w:rsidRPr="00D764B7">
        <w:rPr>
          <w:rFonts w:ascii="Times New Roman" w:hAnsi="Times New Roman" w:cs="Times New Roman"/>
          <w:lang w:bidi="he-IL"/>
        </w:rPr>
        <w:lastRenderedPageBreak/>
        <w:t xml:space="preserve">Respublikoje paskelbtos nepaprastosios padėties, ekstremaliosios situacijos ar karantino. </w:t>
      </w:r>
    </w:p>
    <w:p w14:paraId="45DC793D" w14:textId="77777777" w:rsidR="00071F8E" w:rsidRPr="00D764B7" w:rsidRDefault="00071F8E" w:rsidP="00071F8E">
      <w:pPr>
        <w:spacing w:line="360" w:lineRule="auto"/>
        <w:ind w:firstLine="1276"/>
        <w:jc w:val="both"/>
        <w:rPr>
          <w:rFonts w:ascii="Times New Roman" w:hAnsi="Times New Roman" w:cs="Times New Roman"/>
          <w:lang w:bidi="he-IL"/>
        </w:rPr>
      </w:pPr>
      <w:r w:rsidRPr="00D764B7">
        <w:rPr>
          <w:rFonts w:ascii="Times New Roman" w:hAnsi="Times New Roman" w:cs="Times New Roman"/>
          <w:lang w:bidi="he-IL"/>
        </w:rPr>
        <w:t xml:space="preserve">Nuomininkas iki šios sutarties pasirašymo yra sumokėjęs į nuomotojo sąskaitą                                                                      </w:t>
      </w:r>
      <w:r w:rsidRPr="00D764B7">
        <w:rPr>
          <w:rFonts w:ascii="Times New Roman" w:hAnsi="Times New Roman" w:cs="Times New Roman"/>
          <w:u w:val="single"/>
          <w:lang w:bidi="he-IL"/>
        </w:rPr>
        <w:t xml:space="preserve">                                                                                        </w:t>
      </w:r>
      <w:r w:rsidRPr="00D764B7">
        <w:rPr>
          <w:rFonts w:ascii="Times New Roman" w:hAnsi="Times New Roman" w:cs="Times New Roman"/>
        </w:rPr>
        <w:t xml:space="preserve"> </w:t>
      </w:r>
      <w:r w:rsidRPr="00D764B7">
        <w:rPr>
          <w:rFonts w:ascii="Times New Roman" w:hAnsi="Times New Roman" w:cs="Times New Roman"/>
          <w:u w:val="single"/>
          <w:lang w:bidi="he-IL"/>
        </w:rPr>
        <w:t xml:space="preserve">                                    </w:t>
      </w:r>
      <w:r w:rsidRPr="00D764B7">
        <w:rPr>
          <w:rFonts w:ascii="Times New Roman" w:hAnsi="Times New Roman" w:cs="Times New Roman"/>
        </w:rPr>
        <w:t xml:space="preserve">Eur </w:t>
      </w:r>
      <w:r w:rsidRPr="00D764B7">
        <w:rPr>
          <w:rFonts w:ascii="Times New Roman" w:hAnsi="Times New Roman" w:cs="Times New Roman"/>
          <w:lang w:bidi="he-IL"/>
        </w:rPr>
        <w:t xml:space="preserve">pradinį nuomos konkurso dalyvio įnašą, kuris, įsigaliojus sutarčiai, </w:t>
      </w:r>
      <w:r w:rsidRPr="00D764B7">
        <w:rPr>
          <w:rFonts w:ascii="Times New Roman" w:hAnsi="Times New Roman" w:cs="Times New Roman"/>
        </w:rPr>
        <w:t xml:space="preserve">yra įskaitomas į    nuompinigius. Jei nuomininkas šioje sutartyje nustatyta tvarka nepateikia sutarties įvykdymo užtikrinimo garantijos ir sutartis neįsigalioja, </w:t>
      </w:r>
      <w:r w:rsidRPr="00D764B7">
        <w:rPr>
          <w:rFonts w:ascii="Times New Roman" w:hAnsi="Times New Roman" w:cs="Times New Roman"/>
          <w:u w:val="single"/>
          <w:lang w:bidi="he-IL"/>
        </w:rPr>
        <w:t xml:space="preserve">              </w:t>
      </w:r>
      <w:r w:rsidRPr="00D764B7">
        <w:rPr>
          <w:rFonts w:ascii="Times New Roman" w:hAnsi="Times New Roman" w:cs="Times New Roman"/>
        </w:rPr>
        <w:t>Eur pradinis nuomos konkurso dalyvio įnašas nuomininkui negrąžinamas.</w:t>
      </w:r>
      <w:r w:rsidRPr="00D764B7">
        <w:rPr>
          <w:rFonts w:ascii="Times New Roman" w:hAnsi="Times New Roman" w:cs="Times New Roman"/>
          <w:lang w:bidi="he-IL"/>
        </w:rPr>
        <w:t xml:space="preserve"> </w:t>
      </w:r>
    </w:p>
    <w:p w14:paraId="36240462" w14:textId="77777777" w:rsidR="00071F8E" w:rsidRPr="00D764B7" w:rsidRDefault="00071F8E" w:rsidP="00071F8E">
      <w:pPr>
        <w:spacing w:line="312" w:lineRule="auto"/>
        <w:ind w:firstLine="851"/>
        <w:jc w:val="both"/>
        <w:rPr>
          <w:rFonts w:ascii="Times New Roman" w:hAnsi="Times New Roman" w:cs="Times New Roman"/>
          <w:lang w:bidi="he-IL"/>
        </w:rPr>
      </w:pPr>
    </w:p>
    <w:p w14:paraId="1EC8FAAC" w14:textId="77777777" w:rsidR="00071F8E" w:rsidRPr="00D764B7" w:rsidRDefault="00071F8E" w:rsidP="00071F8E">
      <w:pPr>
        <w:jc w:val="center"/>
        <w:rPr>
          <w:rFonts w:ascii="Times New Roman" w:hAnsi="Times New Roman" w:cs="Times New Roman"/>
          <w:b/>
          <w:lang w:bidi="he-IL"/>
        </w:rPr>
      </w:pPr>
      <w:r w:rsidRPr="00D764B7">
        <w:rPr>
          <w:rFonts w:ascii="Times New Roman" w:hAnsi="Times New Roman" w:cs="Times New Roman"/>
          <w:b/>
          <w:lang w:bidi="he-IL"/>
        </w:rPr>
        <w:t xml:space="preserve">II SKYRIUS </w:t>
      </w:r>
    </w:p>
    <w:p w14:paraId="1F454E83"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val="x-none" w:bidi="he-IL"/>
        </w:rPr>
        <w:t xml:space="preserve">SUTARTIES SĄLYGOS </w:t>
      </w:r>
    </w:p>
    <w:p w14:paraId="40E1A9A4" w14:textId="77777777" w:rsidR="00071F8E" w:rsidRPr="00D764B7" w:rsidRDefault="00071F8E" w:rsidP="00071F8E">
      <w:pPr>
        <w:spacing w:line="312" w:lineRule="auto"/>
        <w:ind w:firstLine="851"/>
        <w:rPr>
          <w:rFonts w:ascii="Times New Roman" w:hAnsi="Times New Roman" w:cs="Times New Roman"/>
          <w:lang w:bidi="he-IL"/>
        </w:rPr>
      </w:pPr>
    </w:p>
    <w:p w14:paraId="2C35DF4E"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 Nuomininkas moka nuompinigius kas mėnesį, prieš prasidedant mėnesiui, bet ne    vėliau kaip iki einamojo mėnesio 10 dienos. </w:t>
      </w:r>
    </w:p>
    <w:p w14:paraId="29C48E4D"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4. Nuomininkui, pagerinusiam išsinuomotą turtą, už pagerinimą neatlyginama. </w:t>
      </w:r>
    </w:p>
    <w:p w14:paraId="7493E714"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5. Nuomininkas patvirtina, kad iki sutarties sudarymo turėjo galimybę susipažinti su nekilnojamojo turto būkle ir prisiima visą atsakomybę dėl sutartimi prisiimamų įsipareigojimų. </w:t>
      </w:r>
    </w:p>
    <w:p w14:paraId="6914D29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6. Nuomininkas, be nuompinigių, kas mėnesį teisės aktų nustatyta tvarka moka visus mokesčius, nurodytus šioje sutartyje, taip pat mokesčius už vandens tiekimą ir nuotekų šalinimą, elektros ir šilumos energiją, vėdinimą, komunalines ir kitokias paslaugas, kitus mokesčius, susijusius su turtu. </w:t>
      </w:r>
      <w:r w:rsidRPr="00D764B7">
        <w:rPr>
          <w:rFonts w:ascii="Times New Roman" w:hAnsi="Times New Roman" w:cs="Times New Roman"/>
        </w:rPr>
        <w:t>Žemės sklypo dalies</w:t>
      </w:r>
      <w:r w:rsidRPr="00D764B7">
        <w:rPr>
          <w:rFonts w:ascii="Times New Roman" w:hAnsi="Times New Roman" w:cs="Times New Roman"/>
          <w:lang w:bidi="he-IL"/>
        </w:rPr>
        <w:t xml:space="preserve">, reikalingos išsinuomoto turto eksploatacijai, nuomos mokestis mokamas žemės nuomos sutartyje, sudarytoje su Kupiškio rajono savivaldybe, nustatyta tvarka. </w:t>
      </w:r>
    </w:p>
    <w:p w14:paraId="5EDED885"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7. Nuomos terminas nustatomas </w:t>
      </w:r>
      <w:r w:rsidRPr="00D764B7">
        <w:rPr>
          <w:rFonts w:ascii="Times New Roman" w:hAnsi="Times New Roman" w:cs="Times New Roman"/>
          <w:b/>
          <w:bCs/>
          <w:lang w:bidi="he-IL"/>
        </w:rPr>
        <w:t>dešimčiai metų</w:t>
      </w:r>
      <w:r w:rsidRPr="00D764B7">
        <w:rPr>
          <w:rFonts w:ascii="Times New Roman" w:hAnsi="Times New Roman" w:cs="Times New Roman"/>
          <w:lang w:bidi="he-IL"/>
        </w:rPr>
        <w:t xml:space="preserve"> nuo turto perdavimo ir priėmimo akto pasirašymo dienos. </w:t>
      </w:r>
    </w:p>
    <w:p w14:paraId="262549F9"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8. Nuomininkas šios sutarties  1 punkte nurodytas </w:t>
      </w:r>
      <w:r w:rsidRPr="00D764B7">
        <w:rPr>
          <w:rFonts w:ascii="Times New Roman" w:hAnsi="Times New Roman" w:cs="Times New Roman"/>
        </w:rPr>
        <w:t>veiklas pradeda vykdyti per tris mėnesius</w:t>
      </w:r>
      <w:r w:rsidRPr="00D764B7">
        <w:rPr>
          <w:rFonts w:ascii="Times New Roman" w:hAnsi="Times New Roman" w:cs="Times New Roman"/>
          <w:lang w:bidi="he-IL"/>
        </w:rPr>
        <w:t xml:space="preserve"> nuo nekilnojamojo turto perdavimo ir priėmimo akto pasirašymo dienos, išskyrus atvejį, kai dėl Lietuvos Respublikoje paskelbtos nepaprastosios padėties, ekstremaliosios situacijos ar karantino tokios veiklos yra draudžiamos. Tokiu atveju veiklos turi būti pradedamos vykdyti nedelsiant po to, kai panaikinami apribojimai. </w:t>
      </w:r>
    </w:p>
    <w:p w14:paraId="7F939F42" w14:textId="77777777" w:rsidR="00071F8E" w:rsidRPr="00D764B7" w:rsidRDefault="00071F8E" w:rsidP="00071F8E">
      <w:pPr>
        <w:suppressAutoHyphens/>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9. Nuomininkui draudžiama išpirkti nuomojamą turtą. </w:t>
      </w:r>
    </w:p>
    <w:p w14:paraId="5D51A3F5"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10</w:t>
      </w:r>
      <w:r w:rsidRPr="00D764B7">
        <w:rPr>
          <w:rFonts w:ascii="Times New Roman" w:hAnsi="Times New Roman" w:cs="Times New Roman"/>
          <w:lang w:val="x-none" w:bidi="he-IL"/>
        </w:rPr>
        <w:t xml:space="preserve">. Nuomininkas neturi teisės perleisti savo teisių ir pareigų, atsiradusių iš nuomos sutarties, įkeisti nuomos teisę ar perduoti ją kaip turtinį įnašą ar kitaip ją suvaržyti. </w:t>
      </w:r>
    </w:p>
    <w:p w14:paraId="200BC6F2" w14:textId="77777777" w:rsidR="00071F8E" w:rsidRPr="00D764B7" w:rsidRDefault="00071F8E" w:rsidP="00071F8E">
      <w:pPr>
        <w:ind w:firstLine="851"/>
        <w:jc w:val="center"/>
        <w:rPr>
          <w:rFonts w:ascii="Times New Roman" w:hAnsi="Times New Roman" w:cs="Times New Roman"/>
          <w:b/>
          <w:lang w:bidi="he-IL"/>
        </w:rPr>
      </w:pPr>
    </w:p>
    <w:p w14:paraId="7EDBFCB0" w14:textId="77777777" w:rsidR="00071F8E" w:rsidRPr="00D764B7" w:rsidRDefault="00071F8E" w:rsidP="00071F8E">
      <w:pPr>
        <w:jc w:val="center"/>
        <w:rPr>
          <w:rFonts w:ascii="Times New Roman" w:hAnsi="Times New Roman" w:cs="Times New Roman"/>
          <w:b/>
          <w:lang w:bidi="he-IL"/>
        </w:rPr>
      </w:pPr>
      <w:r w:rsidRPr="00D764B7">
        <w:rPr>
          <w:rFonts w:ascii="Times New Roman" w:hAnsi="Times New Roman" w:cs="Times New Roman"/>
          <w:b/>
          <w:lang w:bidi="he-IL"/>
        </w:rPr>
        <w:t xml:space="preserve">III SKYRIUS </w:t>
      </w:r>
    </w:p>
    <w:p w14:paraId="5879F6C7"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val="x-none" w:bidi="he-IL"/>
        </w:rPr>
        <w:t xml:space="preserve">ŠALIŲ PAREIGOS </w:t>
      </w:r>
    </w:p>
    <w:p w14:paraId="59FD2076" w14:textId="77777777" w:rsidR="00071F8E" w:rsidRPr="00D764B7" w:rsidRDefault="00071F8E" w:rsidP="00071F8E">
      <w:pPr>
        <w:spacing w:line="312" w:lineRule="auto"/>
        <w:ind w:firstLine="851"/>
        <w:rPr>
          <w:rFonts w:ascii="Times New Roman" w:hAnsi="Times New Roman" w:cs="Times New Roman"/>
          <w:lang w:bidi="he-IL"/>
        </w:rPr>
      </w:pPr>
    </w:p>
    <w:p w14:paraId="5ED3257C"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11. Nuomotojas įsipareigoja: </w:t>
      </w:r>
    </w:p>
    <w:p w14:paraId="6551DEFC"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11.1. teisės aktų nustatyta tvarka įregistravus užbaigto statyti pastato – Sveikatingumo ir sporto komplekso, esančio K. Šimonio 1A, Kupiškyje, kurio unikalus Nr. 44-6065-4680, perduoti </w:t>
      </w:r>
      <w:r w:rsidRPr="00D764B7">
        <w:rPr>
          <w:rFonts w:ascii="Times New Roman" w:hAnsi="Times New Roman" w:cs="Times New Roman"/>
          <w:lang w:bidi="he-IL"/>
        </w:rPr>
        <w:lastRenderedPageBreak/>
        <w:t>nuomininkui nuomojamą turtą kartu su kitu  šios sutarties 1 punkte minimu turtu pagal perdavimo ir priėmimo aktą (-</w:t>
      </w:r>
      <w:proofErr w:type="spellStart"/>
      <w:r w:rsidRPr="00D764B7">
        <w:rPr>
          <w:rFonts w:ascii="Times New Roman" w:hAnsi="Times New Roman" w:cs="Times New Roman"/>
          <w:lang w:bidi="he-IL"/>
        </w:rPr>
        <w:t>us</w:t>
      </w:r>
      <w:proofErr w:type="spellEnd"/>
      <w:r w:rsidRPr="00D764B7">
        <w:rPr>
          <w:rFonts w:ascii="Times New Roman" w:hAnsi="Times New Roman" w:cs="Times New Roman"/>
          <w:lang w:bidi="he-IL"/>
        </w:rPr>
        <w:t xml:space="preserve">). Planuojama turto kadastro duomenis įregistruoti iki 2023 m. </w:t>
      </w:r>
      <w:r w:rsidRPr="00D764B7">
        <w:rPr>
          <w:rFonts w:ascii="Times New Roman" w:hAnsi="Times New Roman" w:cs="Times New Roman"/>
          <w:u w:val="single"/>
          <w:lang w:bidi="he-IL"/>
        </w:rPr>
        <w:t xml:space="preserve">             </w:t>
      </w:r>
      <w:r w:rsidRPr="00D764B7">
        <w:rPr>
          <w:rFonts w:ascii="Times New Roman" w:hAnsi="Times New Roman" w:cs="Times New Roman"/>
          <w:lang w:bidi="he-IL"/>
        </w:rPr>
        <w:t xml:space="preserve"> mėn. </w:t>
      </w:r>
      <w:r w:rsidRPr="00D764B7">
        <w:rPr>
          <w:rFonts w:ascii="Times New Roman" w:hAnsi="Times New Roman" w:cs="Times New Roman"/>
          <w:u w:val="single"/>
          <w:lang w:bidi="he-IL"/>
        </w:rPr>
        <w:t xml:space="preserve">    </w:t>
      </w:r>
      <w:r w:rsidRPr="00D764B7">
        <w:rPr>
          <w:rFonts w:ascii="Times New Roman" w:hAnsi="Times New Roman" w:cs="Times New Roman"/>
          <w:lang w:bidi="he-IL"/>
        </w:rPr>
        <w:t xml:space="preserve">d.; </w:t>
      </w:r>
    </w:p>
    <w:p w14:paraId="10E45AB1"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lang w:bidi="he-IL"/>
        </w:rPr>
        <w:t xml:space="preserve">11.2. savo lėšomis pateikti valstybės įmonės Registrų centro padaliniui užsakymą įregistruoti šią sutartį Nekilnojamojo turto registre, o ją nutraukus ar pasibaigus jos galiojimui – išregistruoti iš šio registro; </w:t>
      </w:r>
    </w:p>
    <w:p w14:paraId="2377F66B"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11.3. iki turto perdavimo pagal perdavimo ir priėmimo aktą sudaryti galimybę nuomininkui susipažinti </w:t>
      </w:r>
      <w:r w:rsidRPr="00D764B7">
        <w:rPr>
          <w:rFonts w:ascii="Times New Roman" w:hAnsi="Times New Roman" w:cs="Times New Roman"/>
        </w:rPr>
        <w:t>su turto dokumentais</w:t>
      </w:r>
      <w:r w:rsidRPr="00D764B7">
        <w:rPr>
          <w:rFonts w:ascii="Times New Roman" w:hAnsi="Times New Roman" w:cs="Times New Roman"/>
          <w:lang w:bidi="he-IL"/>
        </w:rPr>
        <w:t xml:space="preserve">, reikalingais tinkamai pasiruošti šios sutarties 1 punkte nurodytų veiklų vykdymui. </w:t>
      </w:r>
    </w:p>
    <w:p w14:paraId="4C35309A"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 Nuomininkas įsipareigoja: </w:t>
      </w:r>
    </w:p>
    <w:p w14:paraId="2F965398" w14:textId="77777777" w:rsidR="00071F8E" w:rsidRPr="00D764B7" w:rsidRDefault="00071F8E" w:rsidP="00071F8E">
      <w:pPr>
        <w:spacing w:line="360" w:lineRule="auto"/>
        <w:ind w:firstLine="1296"/>
        <w:jc w:val="both"/>
        <w:rPr>
          <w:rFonts w:ascii="Times New Roman" w:hAnsi="Times New Roman" w:cs="Times New Roman"/>
          <w:lang w:bidi="ar-SA"/>
        </w:rPr>
      </w:pPr>
      <w:r w:rsidRPr="00D764B7">
        <w:rPr>
          <w:rFonts w:ascii="Times New Roman" w:hAnsi="Times New Roman" w:cs="Times New Roman"/>
          <w:lang w:bidi="he-IL"/>
        </w:rPr>
        <w:t>12.1.</w:t>
      </w:r>
      <w:r w:rsidRPr="00D764B7">
        <w:rPr>
          <w:rFonts w:ascii="Times New Roman" w:hAnsi="Times New Roman" w:cs="Times New Roman"/>
        </w:rPr>
        <w:t xml:space="preserve"> </w:t>
      </w:r>
      <w:r w:rsidRPr="00D764B7">
        <w:rPr>
          <w:rFonts w:ascii="Times New Roman" w:hAnsi="Times New Roman" w:cs="Times New Roman"/>
          <w:lang w:bidi="he-IL"/>
        </w:rPr>
        <w:t xml:space="preserve">per 5 darbo dienas nuo šios sutarties pasirašymo dienos pateikti nuomotojui </w:t>
      </w:r>
      <w:r w:rsidRPr="00D764B7">
        <w:rPr>
          <w:rFonts w:ascii="Times New Roman" w:hAnsi="Times New Roman" w:cs="Times New Roman"/>
        </w:rPr>
        <w:t>10000 </w:t>
      </w:r>
      <w:r w:rsidRPr="00D764B7">
        <w:rPr>
          <w:rFonts w:ascii="Times New Roman" w:hAnsi="Times New Roman" w:cs="Times New Roman"/>
          <w:lang w:bidi="he-IL"/>
        </w:rPr>
        <w:t xml:space="preserve">(dešimties tūkstančių) </w:t>
      </w:r>
      <w:r w:rsidRPr="00D764B7">
        <w:rPr>
          <w:rFonts w:ascii="Times New Roman" w:hAnsi="Times New Roman" w:cs="Times New Roman"/>
        </w:rPr>
        <w:t>Eur</w:t>
      </w:r>
      <w:r w:rsidRPr="00D764B7">
        <w:rPr>
          <w:rFonts w:ascii="Times New Roman" w:hAnsi="Times New Roman" w:cs="Times New Roman"/>
          <w:lang w:bidi="he-IL"/>
        </w:rPr>
        <w:t xml:space="preserve"> dydžio sutarties įvykdymo užtikrinimo garantiją, išduotą banko, kuri turi galioti iki numatyto šios sutarties galiojimo termino pabaigos (sutarties atnaujinimo atveju užtikrinimas turi būti pratęstas ar pakeistas, siekiant užtikrinti nenutrūkstamą užtikrinimo galiojimą atnaujintu terminu). Sutarties įvykdymo užtikrinimo garantija yra neatskiriama sutarties dalis. Nepateikus sutarties įvykdymo užtikrinimo garantijos, sutartis neįsigalioja;</w:t>
      </w:r>
      <w:r w:rsidRPr="00D764B7">
        <w:rPr>
          <w:rFonts w:ascii="Times New Roman" w:hAnsi="Times New Roman" w:cs="Times New Roman"/>
        </w:rPr>
        <w:t xml:space="preserve"> </w:t>
      </w:r>
    </w:p>
    <w:p w14:paraId="3511CB48"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rPr>
        <w:t>12.2</w:t>
      </w:r>
      <w:r w:rsidRPr="00D764B7">
        <w:rPr>
          <w:rFonts w:ascii="Times New Roman" w:hAnsi="Times New Roman" w:cs="Times New Roman"/>
          <w:lang w:bidi="he-IL"/>
        </w:rPr>
        <w:t xml:space="preserve">. iki turto perdavimo pagal perdavimo ir priėmimo aktą pasiruošti, kad šios sutarties 1 punkte nurodytos veiklos pagal patalpų tikslinę paskirtį galėtų būti vykdomos pilna apimtimi, įskaitant, bet neapsiribojant, baldų, sporto įrangos, maisto gaminimo ir saugojimo, kitos įrangos ir įrengimų įsigijimą, su veikla susijusių sutarčių (susitarimų) sudarymą ir pan. Planuojant baldų (persirengimo spintelių ir kt., jei taikoma) kiekį, išdėstymą patalpose, atsižvelgti į nuomotojo pateiktus susipažinti turto brėžinius; </w:t>
      </w:r>
    </w:p>
    <w:p w14:paraId="06B05390" w14:textId="77777777" w:rsidR="00071F8E" w:rsidRPr="00D764B7" w:rsidRDefault="00071F8E" w:rsidP="00071F8E">
      <w:pPr>
        <w:spacing w:line="360" w:lineRule="auto"/>
        <w:ind w:firstLine="1296"/>
        <w:jc w:val="both"/>
        <w:rPr>
          <w:rFonts w:ascii="Times New Roman" w:hAnsi="Times New Roman" w:cs="Times New Roman"/>
          <w:i/>
          <w:lang w:bidi="ar-SA"/>
        </w:rPr>
      </w:pPr>
      <w:r w:rsidRPr="00D764B7">
        <w:rPr>
          <w:rFonts w:ascii="Times New Roman" w:hAnsi="Times New Roman" w:cs="Times New Roman"/>
          <w:lang w:bidi="he-IL"/>
        </w:rPr>
        <w:t xml:space="preserve">12.3. iki šios sutarties 8 punkte nustatyto termino, kai turi pradėti vykdyti veiklas, visiškai parengti patalpas naudoti pagal jų naudojimo paskirtį (baseinas, SPA zona su pirtimis ir maitinimo paslaugų patalpomis, sporto klubas) veiklai vykdyti tinkamai ir visa apimtimi; </w:t>
      </w:r>
    </w:p>
    <w:p w14:paraId="35827CF3"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12.4. pradėti vykdyti šios sutarties 1 punkte nurodytas veiklas per 8 punkte nustatytą terminą ir apie tai raštu informuoti nuomotoją; </w:t>
      </w:r>
    </w:p>
    <w:p w14:paraId="6A00549C"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12.5. per 10 kalendorinių dienų nuo nekilnojamojo turto perdavimo pagal perdavimo ir priėmimo aktą dienos apdrausti šios sutarties 1 punkte nurodytą turtą nuomotojo naudai maksimaliu turto atkuriamosios vertės draudimu nuo gaisro, gamtinių jėgų ir visų galimų rizikos atvejų ir nedelsiant pateikti nuomotojui draudimo įmonės išduoto liudijimo (poliso) kopiją ir draudimo įmonės patvirtinimą, kad draudimas galioja (nuomininkas yra sumokėjęs reikiamas įmokas draudimui galioti). Draudimas turi galioti nepertraukiamai iki šios sutarties galiojimo pabaigos; </w:t>
      </w:r>
    </w:p>
    <w:p w14:paraId="29BAD8D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12.6. per 10 kalendorinių dienų nuo nekilnojamojo turto perdavimo pagal perdavimo ir priėmimo aktą dienos sudaryti sutartis su atitinkamomis įmonėmis, įstaigomis ir organizacijomis dėl atsiskaitymo už vandens tiekimą ir nuotekų tvarkymą, komunalines ir kitas paslaugas. Jei dėl </w:t>
      </w:r>
      <w:r w:rsidRPr="00D764B7">
        <w:rPr>
          <w:rFonts w:ascii="Times New Roman" w:hAnsi="Times New Roman" w:cs="Times New Roman"/>
          <w:lang w:bidi="he-IL"/>
        </w:rPr>
        <w:lastRenderedPageBreak/>
        <w:t xml:space="preserve">techninių priežasčių nėra galimybės sudaryti sutarčių tiesiogiai su paslaugų teikėjais, ir per 10 kalendorinių dienų nuo šių sutarčių sudarymo raštu apie tai informuoti nuomotoją; </w:t>
      </w:r>
    </w:p>
    <w:p w14:paraId="001C6BDF"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12.7. per 10 kalendorinių dienų nuo turto perdavimo pagal perdavimo ir priėmimo aktą dienos kreiptis į nuomotoją </w:t>
      </w:r>
      <w:r w:rsidRPr="00D764B7">
        <w:rPr>
          <w:rFonts w:ascii="Times New Roman" w:hAnsi="Times New Roman" w:cs="Times New Roman"/>
        </w:rPr>
        <w:t>dėl žemės sklypo dalies, reikalingos turto eksploatacijai, nuomos sutarties sudarymo</w:t>
      </w:r>
      <w:r w:rsidRPr="00D764B7">
        <w:rPr>
          <w:rFonts w:ascii="Times New Roman" w:hAnsi="Times New Roman" w:cs="Times New Roman"/>
          <w:lang w:bidi="he-IL"/>
        </w:rPr>
        <w:t xml:space="preserve">; </w:t>
      </w:r>
    </w:p>
    <w:p w14:paraId="5D63085A"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12.8. per 30 kalendorinių dienų nuo turto perdavimo ir priėmimo akto pasirašymo dienos savo lėšomis įrengti nuomojamose patalpose </w:t>
      </w:r>
      <w:r w:rsidRPr="00D764B7">
        <w:rPr>
          <w:rFonts w:ascii="Times New Roman" w:hAnsi="Times New Roman" w:cs="Times New Roman"/>
        </w:rPr>
        <w:t xml:space="preserve">kontrolinius </w:t>
      </w:r>
      <w:r w:rsidRPr="00D764B7">
        <w:rPr>
          <w:rFonts w:ascii="Times New Roman" w:hAnsi="Times New Roman" w:cs="Times New Roman"/>
          <w:lang w:bidi="he-IL"/>
        </w:rPr>
        <w:t xml:space="preserve">apskaitos prietaisus, jeigu jie reikalingi atitinkamų komunalinių paslaugų tiekimui ir apmokėjimui, bet nėra įrengti, nors techniškai tai yra įmanoma; </w:t>
      </w:r>
    </w:p>
    <w:p w14:paraId="3B444355"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12.9. nustatytais terminais mokėti visus šioje sutartyje nurodytus mokesčius; </w:t>
      </w:r>
    </w:p>
    <w:p w14:paraId="44D7E58D" w14:textId="77777777" w:rsidR="00071F8E" w:rsidRPr="00D764B7" w:rsidRDefault="00071F8E" w:rsidP="00071F8E">
      <w:pPr>
        <w:spacing w:line="360" w:lineRule="auto"/>
        <w:ind w:firstLine="1296"/>
        <w:jc w:val="both"/>
        <w:rPr>
          <w:rFonts w:ascii="Times New Roman" w:hAnsi="Times New Roman" w:cs="Times New Roman"/>
          <w:lang w:bidi="ar-SA"/>
        </w:rPr>
      </w:pPr>
      <w:r w:rsidRPr="00D764B7">
        <w:rPr>
          <w:rFonts w:ascii="Times New Roman" w:hAnsi="Times New Roman" w:cs="Times New Roman"/>
          <w:lang w:bidi="he-IL"/>
        </w:rPr>
        <w:t>12.10. naudoti turtą pagal paskirtį ir sutartį, griežtai laikytis šios paskirties turtui keliamų priežiūros, higienos,</w:t>
      </w:r>
      <w:r w:rsidRPr="00D764B7">
        <w:rPr>
          <w:rFonts w:ascii="Times New Roman" w:hAnsi="Times New Roman" w:cs="Times New Roman"/>
          <w:b/>
          <w:lang w:bidi="he-IL"/>
        </w:rPr>
        <w:t xml:space="preserve"> </w:t>
      </w:r>
      <w:r w:rsidRPr="00D764B7">
        <w:rPr>
          <w:rFonts w:ascii="Times New Roman" w:hAnsi="Times New Roman" w:cs="Times New Roman"/>
          <w:lang w:bidi="he-IL"/>
        </w:rPr>
        <w:t>priešgaisrinės saugos, sanitarinių reikalavimų ir kitų su turto eksploatavimu ir 1 punkte nurodytų veiklų vykdymu susijusių taisyklių. Vykdyti šios sutarties 1 punkte nurodytas veiklas griežtai vadovaudamasis teisės aktais, atitinkamos veiklos rūšies standartais, gera verslo praktika</w:t>
      </w:r>
      <w:r w:rsidRPr="00D764B7">
        <w:rPr>
          <w:rFonts w:ascii="Times New Roman" w:hAnsi="Times New Roman" w:cs="Times New Roman"/>
        </w:rPr>
        <w:t xml:space="preserve">; </w:t>
      </w:r>
    </w:p>
    <w:p w14:paraId="298E2B9D" w14:textId="77777777" w:rsidR="00071F8E" w:rsidRPr="00D764B7" w:rsidRDefault="00071F8E" w:rsidP="00071F8E">
      <w:pPr>
        <w:spacing w:line="360" w:lineRule="auto"/>
        <w:ind w:firstLine="1296"/>
        <w:jc w:val="both"/>
        <w:rPr>
          <w:rFonts w:ascii="Times New Roman" w:hAnsi="Times New Roman" w:cs="Times New Roman"/>
        </w:rPr>
      </w:pPr>
      <w:r w:rsidRPr="00D764B7">
        <w:rPr>
          <w:rFonts w:ascii="Times New Roman" w:hAnsi="Times New Roman" w:cs="Times New Roman"/>
        </w:rPr>
        <w:t xml:space="preserve">12.11. užtikrinti, kad visos išnuomotos patalpos būtų naudojamos pagal jų naudojimo paskirtį, o šios sutarties 1 punkte nurodytos veiklos būtų vykdomos nepertraukiamai, išskyrus, jei dėl Lietuvos Respublikoje paskelbtos nepaprastosios padėties, ekstremaliosios situacijos ar karantino tokios veiklos yra draudžiamos. Tokiu atveju veiklos turi būti pradedamos vykdyti nedelsiant po to, kai panaikinami apribojimai; </w:t>
      </w:r>
    </w:p>
    <w:p w14:paraId="4E2BF442"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12.12.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bei kitų teisės aktų reikalavimų, naudoti visas reikalingas saugos priemones; </w:t>
      </w:r>
    </w:p>
    <w:p w14:paraId="07467A19"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12.13. prižiūrėti ir tvarkyti išnuomotam turtui teisės aktų nustatyta tvarka priskirtą teritoriją; </w:t>
      </w:r>
    </w:p>
    <w:p w14:paraId="35C6B6B2"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12.14. nuomotojui raštu pareikalavus, per 10 darbo dienų pateikti nuomotojui rašytinius įrodymus apie patirtas faktines išlaidas turtui eksploatuoti, prižiūrėti ir kitiems sutarties </w:t>
      </w:r>
      <w:r w:rsidRPr="00D764B7">
        <w:rPr>
          <w:rFonts w:ascii="Times New Roman" w:hAnsi="Times New Roman" w:cs="Times New Roman"/>
          <w:lang w:bidi="he-IL"/>
        </w:rPr>
        <w:lastRenderedPageBreak/>
        <w:t xml:space="preserve">įsipareigojimams vykdyti ir bet kokius kitus dokumentus, susijusius su turto naudojimu; </w:t>
      </w:r>
    </w:p>
    <w:p w14:paraId="235BAB8C"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12.15. sudaryti nuomotojo įgaliotam atstovui sąlygas tikrinti nuomojamo turto būklę, įskaitant patikrinimą iki šios sutarties 8 punkte nurodyto termino, siekiant įvertinti, ar nuomininkas yra pasiruošęs veiklų vykdymui pilna apimtimi, kaip nustatyta šioje sutartyje bei vertinti turto naudojimą pagal paskirtį; </w:t>
      </w:r>
    </w:p>
    <w:p w14:paraId="0ED0EE62"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12.16. kai pasibaigia sutarties galiojimas ar sutartis yra nutraukiama prieš terminą, iki turto perdavimo pagal turto perdavimo ir priėmimo aktą dienos vykdyti visus įsipareigojimus, susijusius su tinkama turto priežiūra ir eksploatacija, taip pat įvykdyti visus mokestinius įsipareigojimus, susijusius su išsinuomotu turtu; </w:t>
      </w:r>
    </w:p>
    <w:p w14:paraId="0055D4E3"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12.17. pasibaigus šios sutarties terminui arba nutraukus sutartį prieš terminą, perduoti pagal turto perdavimo ir priėmimo aktą tvarkingą turtą su visais atliktais pertvarkymais, neatskiriamais nuo turto nepadarant turtui žalos; </w:t>
      </w:r>
    </w:p>
    <w:p w14:paraId="77D4AD2D"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12.18. pasikeitus rekvizitams, per tris darbo dienas raštu informuoti nuomotoją. </w:t>
      </w:r>
    </w:p>
    <w:p w14:paraId="350497B4"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13. Nuomininkas turi teisę be atskiro nuomotojo rašytinio sutikimo ne ilgiau nei galioja nuomos sutartis subnuomoti virtuvės patalpas (plane pažymėtos 1-3) ir su maitinimo paslaugų teikimu susijusias patalpas (plane pažymėtos 1-2 (dalis)); sporto klubo patalpas (plane pažymėtos 1-20). Be atskiro nuomotojo sutikimo nuomininkas taip pat turi teisę subnuomoti išsinuomotą turtą</w:t>
      </w:r>
      <w:r w:rsidRPr="00D764B7">
        <w:rPr>
          <w:rFonts w:ascii="Times New Roman" w:hAnsi="Times New Roman" w:cs="Times New Roman"/>
        </w:rPr>
        <w:t xml:space="preserve"> </w:t>
      </w:r>
      <w:r w:rsidRPr="00D764B7">
        <w:rPr>
          <w:rFonts w:ascii="Times New Roman" w:hAnsi="Times New Roman" w:cs="Times New Roman"/>
          <w:lang w:bidi="he-IL"/>
        </w:rPr>
        <w:t xml:space="preserve">tik trumpalaikiam renginiui, kurio trukmė yra ne ilgesnė </w:t>
      </w:r>
      <w:r w:rsidRPr="00D764B7">
        <w:rPr>
          <w:rFonts w:ascii="Times New Roman" w:hAnsi="Times New Roman" w:cs="Times New Roman"/>
        </w:rPr>
        <w:t xml:space="preserve">kaip </w:t>
      </w:r>
      <w:r w:rsidRPr="00D764B7">
        <w:rPr>
          <w:rFonts w:ascii="Times New Roman" w:hAnsi="Times New Roman" w:cs="Times New Roman"/>
          <w:lang w:bidi="he-IL"/>
        </w:rPr>
        <w:t xml:space="preserve">30 kalendorinių dienų. Išnuomojęs patalpas ar jų dalį, nuomininkas privalo per 3 darbo dienas raštu apie tai informuoti nuomotoją. </w:t>
      </w:r>
    </w:p>
    <w:p w14:paraId="0C3C9C1A"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Kitais atvejais veikloms pagal patalpų tikslinę paskirtį dalį turto nuomininkas gali subnuomoti</w:t>
      </w:r>
      <w:r w:rsidRPr="00D764B7">
        <w:rPr>
          <w:rFonts w:ascii="Times New Roman" w:hAnsi="Times New Roman" w:cs="Times New Roman"/>
        </w:rPr>
        <w:t xml:space="preserve"> </w:t>
      </w:r>
      <w:r w:rsidRPr="00D764B7">
        <w:rPr>
          <w:rFonts w:ascii="Times New Roman" w:hAnsi="Times New Roman" w:cs="Times New Roman"/>
          <w:lang w:bidi="he-IL"/>
        </w:rPr>
        <w:t xml:space="preserve">tik gavęs nuomotojo rašytinį sutikimą Kupiškio rajono savivaldybės teisės aktų nustatyta tvarka. </w:t>
      </w:r>
    </w:p>
    <w:p w14:paraId="0C3D3E68"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14. Nuomininkui draudžiama atlikti patalpų perplanavimą, kapitalinio remonto arba rekonstravimo darbus. </w:t>
      </w:r>
    </w:p>
    <w:p w14:paraId="248FCEA9" w14:textId="77777777" w:rsidR="00071F8E" w:rsidRPr="00D764B7" w:rsidRDefault="00071F8E" w:rsidP="00071F8E">
      <w:pPr>
        <w:jc w:val="center"/>
        <w:rPr>
          <w:rFonts w:ascii="Times New Roman" w:hAnsi="Times New Roman" w:cs="Times New Roman"/>
          <w:b/>
          <w:lang w:bidi="he-IL"/>
        </w:rPr>
      </w:pPr>
      <w:r w:rsidRPr="00D764B7">
        <w:rPr>
          <w:rFonts w:ascii="Times New Roman" w:hAnsi="Times New Roman" w:cs="Times New Roman"/>
          <w:b/>
          <w:lang w:bidi="he-IL"/>
        </w:rPr>
        <w:t>IV SKYRIUS</w:t>
      </w:r>
    </w:p>
    <w:p w14:paraId="3BF7E9AF"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val="x-none" w:bidi="he-IL"/>
        </w:rPr>
        <w:t xml:space="preserve">ŠALIŲ ATSAKOMYBĖ </w:t>
      </w:r>
    </w:p>
    <w:p w14:paraId="30CCB292" w14:textId="77777777" w:rsidR="00071F8E" w:rsidRPr="00D764B7" w:rsidRDefault="00071F8E" w:rsidP="00071F8E">
      <w:pPr>
        <w:spacing w:line="312" w:lineRule="auto"/>
        <w:ind w:firstLine="851"/>
        <w:rPr>
          <w:rFonts w:ascii="Times New Roman" w:hAnsi="Times New Roman" w:cs="Times New Roman"/>
          <w:lang w:bidi="he-IL"/>
        </w:rPr>
      </w:pPr>
    </w:p>
    <w:p w14:paraId="37EB5645"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15. Nuomininkas, šioje sutartyje nustatytu laiku nesumokėjęs nuompinigių, moka 0,05 procento dydžio delspinigius nuo visos nesumokėtos sumos už kiekvieną pavėluotą dieną. Šalys patvirtina, kad ši delspinigių suma yra neginčytina ir sudaro minimalų atlygį nuomotojui už šio nuomininko įsipareigojimo nevykdymą. Delspinigių sumokėjimas neatleidžia nuomininko nuo pagrindinės prievolės įvykdymo. </w:t>
      </w:r>
    </w:p>
    <w:p w14:paraId="5A5956A1"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16. Jeigu nuomininkas tinkamai neįvykdo sutarties sąlygų ir jis buvo įspėtas apie tokį pažeidimą, nustatant protingą terminą pažeidimui pašalinti, nuomininkas moka 300 (trijų šimtų) Eur baudą už kiekvieną tokį pažeidimą, išskyrus, kai už tokį pažeidimą sutartis nutraukiama vienašališkai šioje sutartyje nustatyta tvarka ir šios sutarties 26 punkte nurodytą atvejį. </w:t>
      </w:r>
    </w:p>
    <w:p w14:paraId="305D35DB"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lastRenderedPageBreak/>
        <w:t>17. Laiku neperdavęs šios sutarties 1 punkte nurodyto turto pagal šioje sutartyje nustatytas sąlygas 26 punkte nustatytais terminais, už pradelstą laiką nuomininkas moka baudą – 2000 (du tūkstančius) Eur už kiekvieną uždelstą perduoti dieną</w:t>
      </w:r>
      <w:r w:rsidRPr="00D764B7">
        <w:rPr>
          <w:rFonts w:ascii="Times New Roman" w:hAnsi="Times New Roman" w:cs="Times New Roman"/>
        </w:rPr>
        <w:t xml:space="preserve"> </w:t>
      </w:r>
      <w:r w:rsidRPr="00D764B7">
        <w:rPr>
          <w:rFonts w:ascii="Times New Roman" w:hAnsi="Times New Roman" w:cs="Times New Roman"/>
          <w:lang w:bidi="he-IL"/>
        </w:rPr>
        <w:t xml:space="preserve">ir visus su šia sutartimi susijusius mokesčius (už komunalines paslaugas ir kt.). Baudos sumokėjimas neatleidžia nuo prievolės vykdyti įsipareigojimus dėl turto perdavimo nuomotojui. </w:t>
      </w:r>
    </w:p>
    <w:p w14:paraId="02E7E476"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18. Už nuomojamo turto pabloginimą, netinkamą jo eksploatavimą ar priežiūrą, netinkamą higienos ir kitų su vykdomomis veiklomis susijusių reikalavimų užtikrinimą nuomininkas atsako Lietuvos Respublikos civilinio kodekso ir kitų teisės aktų</w:t>
      </w:r>
      <w:r w:rsidRPr="00D764B7">
        <w:rPr>
          <w:rFonts w:ascii="Times New Roman" w:hAnsi="Times New Roman" w:cs="Times New Roman"/>
          <w:i/>
          <w:iCs/>
          <w:lang w:bidi="he-IL"/>
        </w:rPr>
        <w:t xml:space="preserve"> </w:t>
      </w:r>
      <w:r w:rsidRPr="00D764B7">
        <w:rPr>
          <w:rFonts w:ascii="Times New Roman" w:hAnsi="Times New Roman" w:cs="Times New Roman"/>
          <w:lang w:bidi="he-IL"/>
        </w:rPr>
        <w:t xml:space="preserve">nustatyta tvarka. </w:t>
      </w:r>
    </w:p>
    <w:p w14:paraId="1534247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19. Jei sutartis nutraukiama prieš terminą nuomininko iniciatyva arba dėl nuomininko kaltės, įskaitant, jei nuomininkas šioje sutartyje nustatyta tvarka ir terminais nevykdė prisiimtų įsipareigojimų, bet tuo neapsiribojant, nuomotojas įgyja teisę į visą sutarties įvykdymo užtikrinimo garantiją. Nuomininkas atlygina nuomotojui dėl nuomininko kaltės atsiradusius nuostolius dėl netinkamo įsipareigojimų pagal sutartį vykdymo ar nevykdymo, kurių neapima sutarties įvykdymo užtikrinimo garantija. </w:t>
      </w:r>
    </w:p>
    <w:p w14:paraId="0C669E8E" w14:textId="77777777" w:rsidR="00071F8E" w:rsidRPr="00D764B7" w:rsidRDefault="00071F8E" w:rsidP="00071F8E">
      <w:pPr>
        <w:suppressAutoHyphens/>
        <w:jc w:val="center"/>
        <w:rPr>
          <w:rFonts w:ascii="Times New Roman" w:hAnsi="Times New Roman" w:cs="Times New Roman"/>
          <w:b/>
          <w:lang w:bidi="he-IL"/>
        </w:rPr>
      </w:pPr>
      <w:r w:rsidRPr="00D764B7">
        <w:rPr>
          <w:rFonts w:ascii="Times New Roman" w:hAnsi="Times New Roman" w:cs="Times New Roman"/>
          <w:b/>
          <w:lang w:bidi="he-IL"/>
        </w:rPr>
        <w:t xml:space="preserve">V SKYRIUS </w:t>
      </w:r>
    </w:p>
    <w:p w14:paraId="57DD6B1A" w14:textId="77777777" w:rsidR="00071F8E" w:rsidRPr="00D764B7" w:rsidRDefault="00071F8E" w:rsidP="00071F8E">
      <w:pPr>
        <w:keepNext/>
        <w:jc w:val="center"/>
        <w:rPr>
          <w:rFonts w:ascii="Times New Roman" w:hAnsi="Times New Roman" w:cs="Times New Roman"/>
          <w:b/>
          <w:lang w:bidi="he-IL"/>
        </w:rPr>
      </w:pPr>
      <w:r w:rsidRPr="00D764B7">
        <w:rPr>
          <w:rFonts w:ascii="Times New Roman" w:hAnsi="Times New Roman" w:cs="Times New Roman"/>
          <w:b/>
          <w:lang w:val="x-none" w:bidi="he-IL"/>
        </w:rPr>
        <w:t xml:space="preserve">SUTARTIES NUTRAUKIMAS IR PASIBAIGIMAS </w:t>
      </w:r>
    </w:p>
    <w:p w14:paraId="6462A327" w14:textId="77777777" w:rsidR="00071F8E" w:rsidRPr="00D764B7" w:rsidRDefault="00071F8E" w:rsidP="00071F8E">
      <w:pPr>
        <w:spacing w:line="312" w:lineRule="auto"/>
        <w:ind w:firstLine="851"/>
        <w:rPr>
          <w:rFonts w:ascii="Times New Roman" w:hAnsi="Times New Roman" w:cs="Times New Roman"/>
          <w:lang w:bidi="he-IL"/>
        </w:rPr>
      </w:pPr>
    </w:p>
    <w:p w14:paraId="3719FFC9"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20. Ši sutartis pasibaigia: </w:t>
      </w:r>
    </w:p>
    <w:p w14:paraId="7B769C14"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20.1. pasibaigus jos terminui; </w:t>
      </w:r>
    </w:p>
    <w:p w14:paraId="104EB835"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20.2. šalių susitarimu. </w:t>
      </w:r>
    </w:p>
    <w:p w14:paraId="36FD965B"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21. Ši sutartis nutraukiama prieš terminą vienašališkai ne teismine tvarka nuomotojo iniciatyva:</w:t>
      </w:r>
    </w:p>
    <w:p w14:paraId="397DF760" w14:textId="77777777" w:rsidR="00071F8E" w:rsidRPr="00D764B7" w:rsidRDefault="00071F8E" w:rsidP="00071F8E">
      <w:pPr>
        <w:spacing w:line="360" w:lineRule="auto"/>
        <w:ind w:firstLine="1296"/>
        <w:jc w:val="both"/>
        <w:rPr>
          <w:rFonts w:ascii="Times New Roman" w:hAnsi="Times New Roman" w:cs="Times New Roman"/>
          <w:lang w:bidi="ar-SA"/>
        </w:rPr>
      </w:pPr>
      <w:r w:rsidRPr="00D764B7">
        <w:rPr>
          <w:rFonts w:ascii="Times New Roman" w:hAnsi="Times New Roman" w:cs="Times New Roman"/>
          <w:lang w:bidi="he-IL"/>
        </w:rPr>
        <w:t>21.1.</w:t>
      </w:r>
      <w:r w:rsidRPr="00D764B7">
        <w:rPr>
          <w:rFonts w:ascii="Times New Roman" w:hAnsi="Times New Roman" w:cs="Times New Roman"/>
        </w:rPr>
        <w:t xml:space="preserve"> </w:t>
      </w:r>
      <w:r w:rsidRPr="00D764B7">
        <w:rPr>
          <w:rFonts w:ascii="Times New Roman" w:hAnsi="Times New Roman" w:cs="Times New Roman"/>
          <w:lang w:bidi="he-IL"/>
        </w:rPr>
        <w:t xml:space="preserve">jei nuomininkas iki šios sutarties 8 punkte nustatyto termino, kai turi pradėti vykdyti veiklas, tinkamai neparengė visų išnuomotų patalpų pagal jų paskirtį 1 punkte nurodytoms veikloms vykdyti; </w:t>
      </w:r>
    </w:p>
    <w:p w14:paraId="3088014E"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21.2. jei nuomininkas nepradėjo vykdyti 1 punkte nurodytų veiklų praėjus 30 kalendorinių dienų nuo 8 punkte nurodyto termino, kai turėjo pradėti vykdyti veiklas, išskyrus atvejus, jei dėl Lietuvos Respublikoje paskelbtos nepaprastosios padėties, ekstremaliosios situacijos ar karantino tokios veiklos yra draudžiamos; </w:t>
      </w:r>
    </w:p>
    <w:p w14:paraId="6CA6E899"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21.3. jei nuomininkas dėl savo kaltės (nesant nepaprastosios padėties, ekstremaliosios situacijos ar karantino, kai tokios veiklos yra draudžiamos) ne mažiau kaip du mėnesius iš eilės nevykdo </w:t>
      </w:r>
      <w:r w:rsidRPr="00D764B7">
        <w:rPr>
          <w:rFonts w:ascii="Times New Roman" w:hAnsi="Times New Roman" w:cs="Times New Roman"/>
        </w:rPr>
        <w:t>1 punkte nurodytų veiklų</w:t>
      </w:r>
      <w:r w:rsidRPr="00D764B7">
        <w:rPr>
          <w:rFonts w:ascii="Times New Roman" w:hAnsi="Times New Roman" w:cs="Times New Roman"/>
          <w:lang w:bidi="he-IL"/>
        </w:rPr>
        <w:t xml:space="preserve">; </w:t>
      </w:r>
    </w:p>
    <w:p w14:paraId="5A36189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21.4. jei nuomininkas sutarties įvykdymo užtikrinimo garantijos pasibaigimo nuomos sutarties galiojimo metu neatnaujino ar nepateikė naujam terminui naujos garantijos; </w:t>
      </w:r>
    </w:p>
    <w:p w14:paraId="68592434"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21.5 jei nuomininkas du mėnesius iš eilės nesumoka nuomos mokesčio ar (ir) nemoka kitų mokesčių; </w:t>
      </w:r>
    </w:p>
    <w:p w14:paraId="3ECEBB34"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lastRenderedPageBreak/>
        <w:t xml:space="preserve">21.6. jei nuomininkas nesudaro galimybės nuomotojo atstovui tikrinti išnuomotą turtą; </w:t>
      </w:r>
    </w:p>
    <w:p w14:paraId="1BF08B57"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21.7. jei nuomininkas naudojasi turtu ne pagal sutartį ar paskirtį; </w:t>
      </w:r>
    </w:p>
    <w:p w14:paraId="761E4D16"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21.8. jei nuomininkas tyčia ar dėl neatsargumo blogina turto būklę; </w:t>
      </w:r>
    </w:p>
    <w:p w14:paraId="038045F3" w14:textId="77777777" w:rsidR="00071F8E" w:rsidRPr="00D764B7" w:rsidRDefault="00071F8E" w:rsidP="00071F8E">
      <w:pPr>
        <w:spacing w:line="360" w:lineRule="auto"/>
        <w:ind w:firstLine="1296"/>
        <w:jc w:val="both"/>
        <w:rPr>
          <w:rFonts w:ascii="Times New Roman" w:hAnsi="Times New Roman" w:cs="Times New Roman"/>
          <w:strike/>
          <w:lang w:bidi="he-IL"/>
        </w:rPr>
      </w:pPr>
      <w:r w:rsidRPr="00D764B7">
        <w:rPr>
          <w:rFonts w:ascii="Times New Roman" w:hAnsi="Times New Roman" w:cs="Times New Roman"/>
          <w:lang w:bidi="he-IL"/>
        </w:rPr>
        <w:t xml:space="preserve">21.9. jei nuomininkas neapdraudė 1 punkte nurodyto turto nuomotojo naudai maksimaliu turto atkuriamosios vertės draudimu nuo visų galimų rizikos atvejų ar iki tokiam draudimui pasibaigiant sutarties galiojimo metu, jis nebuvo atnaujintas naujam terminui; </w:t>
      </w:r>
    </w:p>
    <w:p w14:paraId="6B081F9E"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21.10. jei paaiškėja, kad nuomininkas pateikė žinomai melagingus duomenis vykdant turto nuomos konkursą; </w:t>
      </w:r>
    </w:p>
    <w:p w14:paraId="31B1CDE9" w14:textId="77777777" w:rsidR="00071F8E" w:rsidRPr="00D764B7" w:rsidRDefault="00071F8E" w:rsidP="00071F8E">
      <w:pPr>
        <w:spacing w:line="360" w:lineRule="auto"/>
        <w:ind w:firstLine="1296"/>
        <w:jc w:val="both"/>
        <w:rPr>
          <w:rFonts w:ascii="Times New Roman" w:eastAsia="Calibri" w:hAnsi="Times New Roman" w:cs="Times New Roman"/>
          <w:lang w:bidi="ar-SA"/>
        </w:rPr>
      </w:pPr>
      <w:r w:rsidRPr="00D764B7">
        <w:rPr>
          <w:rFonts w:ascii="Times New Roman" w:hAnsi="Times New Roman" w:cs="Times New Roman"/>
          <w:lang w:bidi="he-IL"/>
        </w:rPr>
        <w:t>21.11. jei nuomininkas nevykdo arba netinkamai vykdo kitas šios sutarties sąlygas ir tai yra esminis sutarties pažeidimas.</w:t>
      </w:r>
      <w:r w:rsidRPr="00D764B7">
        <w:rPr>
          <w:rFonts w:ascii="Times New Roman" w:hAnsi="Times New Roman" w:cs="Times New Roman"/>
        </w:rPr>
        <w:t xml:space="preserve"> Nustatydamos, ar sutarties pažeidimas yra esminis, šalys vadovaujasi Lietuvos Respublikos civilinio kodekso 6.217 straipsniu</w:t>
      </w:r>
      <w:r w:rsidRPr="00D764B7">
        <w:rPr>
          <w:rFonts w:ascii="Times New Roman" w:hAnsi="Times New Roman" w:cs="Times New Roman"/>
          <w:lang w:bidi="he-IL"/>
        </w:rPr>
        <w:t xml:space="preserve">; </w:t>
      </w:r>
    </w:p>
    <w:p w14:paraId="0D353180" w14:textId="77777777" w:rsidR="00071F8E" w:rsidRPr="00D764B7" w:rsidRDefault="00071F8E" w:rsidP="00071F8E">
      <w:pPr>
        <w:spacing w:line="360" w:lineRule="auto"/>
        <w:ind w:firstLine="1296"/>
        <w:jc w:val="both"/>
        <w:rPr>
          <w:rFonts w:ascii="Times New Roman" w:eastAsia="Times New Roman" w:hAnsi="Times New Roman" w:cs="Times New Roman"/>
          <w:lang w:bidi="he-IL"/>
        </w:rPr>
      </w:pPr>
      <w:r w:rsidRPr="00D764B7">
        <w:rPr>
          <w:rFonts w:ascii="Times New Roman" w:hAnsi="Times New Roman" w:cs="Times New Roman"/>
          <w:lang w:bidi="he-IL"/>
        </w:rPr>
        <w:t xml:space="preserve">21.12. kitais Lietuvos Respublikos civilinio kodekso nustatytais atvejais. </w:t>
      </w:r>
    </w:p>
    <w:p w14:paraId="4CB8A469" w14:textId="77777777" w:rsidR="00071F8E" w:rsidRPr="00D764B7" w:rsidRDefault="00071F8E" w:rsidP="00071F8E">
      <w:pPr>
        <w:spacing w:line="360" w:lineRule="auto"/>
        <w:ind w:firstLine="1296"/>
        <w:jc w:val="both"/>
        <w:rPr>
          <w:rFonts w:ascii="Times New Roman" w:hAnsi="Times New Roman" w:cs="Times New Roman"/>
          <w:lang w:bidi="ar-SA"/>
        </w:rPr>
      </w:pPr>
      <w:r w:rsidRPr="00D764B7">
        <w:rPr>
          <w:rFonts w:ascii="Times New Roman" w:hAnsi="Times New Roman" w:cs="Times New Roman"/>
          <w:lang w:bidi="he-IL"/>
        </w:rPr>
        <w:t xml:space="preserve">22. Ši sutartis gali būti nutraukta prieš terminą vienašališkai ne teismine tvarka nuomininko iniciatyva nuomininkui raštu įspėjus nuomotoją prieš tris mėnesius. Šiuo atveju nuomotojas įgyja teisę pasinaudoti garantija, kaip nustatyta šios sutarties 19 punkte. </w:t>
      </w:r>
    </w:p>
    <w:p w14:paraId="628830BA"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23. Vienašališko sutarties nutraukimo atveju pranešimas apie sutarties nutraukimą ir nustatyto termino pasibaigimas yra juridiniai faktai, nutraukiantys sutartį. Apie vienašališką nuomos sutarties nutraukimą šios sutarties 21.1–21.5 papunkčiuose nustatytais atvejais nuomininkas įspėjamas ne vėliau kaip prieš 10 (dešimt) kalendorinių dienų, kitais 21 punkte nustatytais atvejais – ne vėliau kaip prieš 30 (trisdešimt)</w:t>
      </w:r>
      <w:r w:rsidRPr="00D764B7">
        <w:rPr>
          <w:rFonts w:ascii="Times New Roman" w:hAnsi="Times New Roman" w:cs="Times New Roman"/>
        </w:rPr>
        <w:t xml:space="preserve"> </w:t>
      </w:r>
      <w:r w:rsidRPr="00D764B7">
        <w:rPr>
          <w:rFonts w:ascii="Times New Roman" w:hAnsi="Times New Roman" w:cs="Times New Roman"/>
          <w:lang w:bidi="he-IL"/>
        </w:rPr>
        <w:t>kalendorinių dienų.</w:t>
      </w:r>
    </w:p>
    <w:p w14:paraId="1DC22E95"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lang w:bidi="he-IL"/>
        </w:rPr>
        <w:t>24. Pasibaigus šios sutarties terminui, jei sutartis neatnaujinama, ar nutraukus ją prieš terminą,</w:t>
      </w:r>
      <w:r w:rsidRPr="00D764B7">
        <w:rPr>
          <w:rFonts w:ascii="Times New Roman" w:hAnsi="Times New Roman" w:cs="Times New Roman"/>
        </w:rPr>
        <w:t xml:space="preserve"> </w:t>
      </w:r>
      <w:r w:rsidRPr="00D764B7">
        <w:rPr>
          <w:rFonts w:ascii="Times New Roman" w:hAnsi="Times New Roman" w:cs="Times New Roman"/>
          <w:lang w:bidi="he-IL"/>
        </w:rPr>
        <w:t xml:space="preserve">nuomininkas privalo perduoti nuomotojui per </w:t>
      </w:r>
      <w:r w:rsidRPr="00D764B7">
        <w:rPr>
          <w:rFonts w:ascii="Times New Roman" w:hAnsi="Times New Roman" w:cs="Times New Roman"/>
        </w:rPr>
        <w:t>10 darbo dienų</w:t>
      </w:r>
      <w:r w:rsidRPr="00D764B7">
        <w:rPr>
          <w:rFonts w:ascii="Times New Roman" w:hAnsi="Times New Roman" w:cs="Times New Roman"/>
          <w:lang w:bidi="he-IL"/>
        </w:rPr>
        <w:t xml:space="preserve"> pagal perdavimo ir priėmimo aktą šios sutarties 1 punkte nurodytą turtą tos būklės, kokios jam buvo perduotas, atsižvelgiant į normalų susidėvėjimą, su visais atliktais pertvarkymais, neatsiejamais nuo turto nepadarant žalos turto būklei. </w:t>
      </w:r>
    </w:p>
    <w:p w14:paraId="3D81C9E5"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 xml:space="preserve">25. Nuomininkas privalo leisti nuomotojui, likus ne mažiau kaip 5 darbo dienoms iki turto perdavimo dienos, apžiūrėti ir įvertinti grąžinamą turtą. Bet kokios pretenzijos dėl žalos atlyginimo turi būti pateiktos raštu. </w:t>
      </w:r>
    </w:p>
    <w:p w14:paraId="372B1FC6"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 xml:space="preserve">26. Nuomininkui perdavus nuomotojui netvarkingą turtą, nuomotojo patirtus nuostolius (išlaidas) dėl turto iškraustymo (sutvarkymo) apmoka nuomininkas. </w:t>
      </w:r>
    </w:p>
    <w:p w14:paraId="0C6EB0A5"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27. Tuo atveju, jei nuomininkas ilgiau nei 10 kalendorinių dienų vėluoja perduoti turtą nuomotojui šios sutarties 24 punkte nustatyta tvarka, nuomotojas turi teisę vienašališkai perimti turtą – be išankstinio įspėjimo bet kada įeiti į turtą, pašalinti visus jame esančius daiktus, taip pat naudoti, valdyti turtą ir juo disponuoti savo nuožiūra.</w:t>
      </w:r>
      <w:r w:rsidRPr="00D764B7">
        <w:rPr>
          <w:rFonts w:ascii="Times New Roman" w:hAnsi="Times New Roman" w:cs="Times New Roman"/>
          <w:lang w:bidi="he-IL"/>
        </w:rPr>
        <w:t xml:space="preserve"> </w:t>
      </w:r>
      <w:r w:rsidRPr="00D764B7">
        <w:rPr>
          <w:rFonts w:ascii="Times New Roman" w:hAnsi="Times New Roman" w:cs="Times New Roman"/>
          <w:bCs/>
          <w:lang w:bidi="he-IL"/>
        </w:rPr>
        <w:t>Nuomotojo patirtus nuostolius (išlaidas) dėl turto iškraustymo apmoka nuomininkas.</w:t>
      </w:r>
      <w:r w:rsidRPr="00D764B7">
        <w:rPr>
          <w:rFonts w:ascii="Times New Roman" w:hAnsi="Times New Roman" w:cs="Times New Roman"/>
          <w:lang w:bidi="he-IL"/>
        </w:rPr>
        <w:t xml:space="preserve"> </w:t>
      </w:r>
      <w:r w:rsidRPr="00D764B7">
        <w:rPr>
          <w:rFonts w:ascii="Times New Roman" w:hAnsi="Times New Roman" w:cs="Times New Roman"/>
          <w:bCs/>
          <w:lang w:bidi="he-IL"/>
        </w:rPr>
        <w:t xml:space="preserve">Nuomininko daiktų atsitiktinio žuvimo ar sugedimo rizika visais </w:t>
      </w:r>
      <w:r w:rsidRPr="00D764B7">
        <w:rPr>
          <w:rFonts w:ascii="Times New Roman" w:hAnsi="Times New Roman" w:cs="Times New Roman"/>
          <w:bCs/>
          <w:lang w:bidi="he-IL"/>
        </w:rPr>
        <w:lastRenderedPageBreak/>
        <w:t xml:space="preserve">atvejais lieka nuomininkui. </w:t>
      </w:r>
    </w:p>
    <w:p w14:paraId="0D7B68E2" w14:textId="77777777" w:rsidR="00071F8E" w:rsidRPr="00D764B7" w:rsidRDefault="00071F8E" w:rsidP="00071F8E">
      <w:pPr>
        <w:spacing w:line="360" w:lineRule="auto"/>
        <w:jc w:val="both"/>
        <w:rPr>
          <w:rFonts w:ascii="Times New Roman" w:hAnsi="Times New Roman" w:cs="Times New Roman"/>
          <w:bCs/>
          <w:lang w:bidi="he-IL"/>
        </w:rPr>
      </w:pPr>
    </w:p>
    <w:p w14:paraId="52736FC1" w14:textId="77777777" w:rsidR="00071F8E" w:rsidRPr="00D764B7" w:rsidRDefault="00071F8E" w:rsidP="00071F8E">
      <w:pPr>
        <w:jc w:val="center"/>
        <w:rPr>
          <w:rFonts w:ascii="Times New Roman" w:hAnsi="Times New Roman" w:cs="Times New Roman"/>
          <w:b/>
          <w:bCs/>
          <w:lang w:bidi="he-IL"/>
        </w:rPr>
      </w:pPr>
      <w:r w:rsidRPr="00D764B7">
        <w:rPr>
          <w:rFonts w:ascii="Times New Roman" w:hAnsi="Times New Roman" w:cs="Times New Roman"/>
          <w:b/>
          <w:bCs/>
          <w:lang w:bidi="he-IL"/>
        </w:rPr>
        <w:t xml:space="preserve">VI SKYRIUS </w:t>
      </w:r>
    </w:p>
    <w:p w14:paraId="31932E29" w14:textId="77777777" w:rsidR="00071F8E" w:rsidRPr="00D764B7" w:rsidRDefault="00071F8E" w:rsidP="00071F8E">
      <w:pPr>
        <w:jc w:val="center"/>
        <w:rPr>
          <w:rFonts w:ascii="Times New Roman" w:hAnsi="Times New Roman" w:cs="Times New Roman"/>
          <w:b/>
          <w:bCs/>
          <w:lang w:bidi="he-IL"/>
        </w:rPr>
      </w:pPr>
      <w:r w:rsidRPr="00D764B7">
        <w:rPr>
          <w:rFonts w:ascii="Times New Roman" w:hAnsi="Times New Roman" w:cs="Times New Roman"/>
          <w:b/>
          <w:bCs/>
          <w:lang w:bidi="he-IL"/>
        </w:rPr>
        <w:t>NENUGALIMOS JĖGOS (</w:t>
      </w:r>
      <w:r w:rsidRPr="00D764B7">
        <w:rPr>
          <w:rFonts w:ascii="Times New Roman" w:hAnsi="Times New Roman" w:cs="Times New Roman"/>
          <w:b/>
          <w:bCs/>
          <w:i/>
          <w:lang w:bidi="he-IL"/>
        </w:rPr>
        <w:t>FORCE MAJEURE</w:t>
      </w:r>
      <w:r w:rsidRPr="00D764B7">
        <w:rPr>
          <w:rFonts w:ascii="Times New Roman" w:hAnsi="Times New Roman" w:cs="Times New Roman"/>
          <w:b/>
          <w:bCs/>
          <w:lang w:bidi="he-IL"/>
        </w:rPr>
        <w:t xml:space="preserve">) APLINKYBĖS </w:t>
      </w:r>
    </w:p>
    <w:p w14:paraId="765E95B6" w14:textId="77777777" w:rsidR="00071F8E" w:rsidRPr="00D764B7" w:rsidRDefault="00071F8E" w:rsidP="00071F8E">
      <w:pPr>
        <w:spacing w:line="312" w:lineRule="auto"/>
        <w:ind w:firstLine="851"/>
        <w:jc w:val="both"/>
        <w:rPr>
          <w:rFonts w:ascii="Times New Roman" w:hAnsi="Times New Roman" w:cs="Times New Roman"/>
          <w:bCs/>
          <w:lang w:bidi="he-IL"/>
        </w:rPr>
      </w:pPr>
    </w:p>
    <w:p w14:paraId="25A25783"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28. Nė viena šalis nelaikoma pažeidusi šią sutartį arba nevykdanti savo įsipareigojimų pagal sutartį, jeigu įsipareigojimus vykdyti jai trukdo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aplinkybės, atsiradusios po sutarties įsigaliojimo dienos, vadovaujantis Lietuvos Respublikos civilinio kodekso 6.212 straipsniu ir Atleidimo nuo atsakomybės esant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xml:space="preserve">) aplinkybėms taisyklėmis, patvirtintomis Lietuvos Respublikos Vyriausybės 1996 m. liepos 15 d. nutarimu Nr. 840. </w:t>
      </w:r>
    </w:p>
    <w:p w14:paraId="600401BF"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29. Jeigu kuri nors šalis mano, kad atsirado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šią sutartį tiek, kiek įmanoma, ir ieško alternatyvių būdų, kaip vykdyti savo įsipareigojimus, kurių vykdyti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xml:space="preserve">) aplinkybės netrukdo. </w:t>
      </w:r>
    </w:p>
    <w:p w14:paraId="14C3EF54" w14:textId="77777777" w:rsidR="00071F8E" w:rsidRPr="00D764B7" w:rsidRDefault="00071F8E" w:rsidP="00071F8E">
      <w:pPr>
        <w:spacing w:line="360" w:lineRule="auto"/>
        <w:ind w:firstLine="1296"/>
        <w:jc w:val="both"/>
        <w:rPr>
          <w:rFonts w:ascii="Times New Roman" w:hAnsi="Times New Roman" w:cs="Times New Roman"/>
          <w:bCs/>
          <w:lang w:bidi="he-IL"/>
        </w:rPr>
      </w:pPr>
      <w:r w:rsidRPr="00D764B7">
        <w:rPr>
          <w:rFonts w:ascii="Times New Roman" w:hAnsi="Times New Roman" w:cs="Times New Roman"/>
          <w:bCs/>
          <w:lang w:bidi="he-IL"/>
        </w:rPr>
        <w:t>30. Jeigu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D764B7">
        <w:rPr>
          <w:rFonts w:ascii="Times New Roman" w:hAnsi="Times New Roman" w:cs="Times New Roman"/>
          <w:bCs/>
          <w:i/>
          <w:lang w:bidi="he-IL"/>
        </w:rPr>
        <w:t>force majeure</w:t>
      </w:r>
      <w:r w:rsidRPr="00D764B7">
        <w:rPr>
          <w:rFonts w:ascii="Times New Roman" w:hAnsi="Times New Roman" w:cs="Times New Roman"/>
          <w:bCs/>
          <w:lang w:bidi="he-IL"/>
        </w:rPr>
        <w:t xml:space="preserve">) aplinkybės tęsiasi, ši sutartis nutraukiama ir pagal sutarties sąlygas šalys atleidžiamos nuo tolesnio sutarties vykdymo. </w:t>
      </w:r>
    </w:p>
    <w:p w14:paraId="3BC1356B" w14:textId="77777777" w:rsidR="00071F8E" w:rsidRPr="00D764B7" w:rsidRDefault="00071F8E" w:rsidP="00071F8E">
      <w:pPr>
        <w:jc w:val="center"/>
        <w:rPr>
          <w:rFonts w:ascii="Times New Roman" w:hAnsi="Times New Roman" w:cs="Times New Roman"/>
          <w:b/>
          <w:lang w:bidi="he-IL"/>
        </w:rPr>
      </w:pPr>
      <w:r w:rsidRPr="00D764B7">
        <w:rPr>
          <w:rFonts w:ascii="Times New Roman" w:hAnsi="Times New Roman" w:cs="Times New Roman"/>
          <w:b/>
          <w:bCs/>
          <w:lang w:bidi="he-IL"/>
        </w:rPr>
        <w:t xml:space="preserve">VII SKYRIUS </w:t>
      </w:r>
    </w:p>
    <w:p w14:paraId="7E2B23C8" w14:textId="77777777" w:rsidR="00071F8E" w:rsidRPr="00D764B7" w:rsidRDefault="00071F8E" w:rsidP="00071F8E">
      <w:pPr>
        <w:keepNext/>
        <w:jc w:val="center"/>
        <w:outlineLvl w:val="1"/>
        <w:rPr>
          <w:rFonts w:ascii="Times New Roman" w:hAnsi="Times New Roman" w:cs="Times New Roman"/>
          <w:b/>
          <w:lang w:bidi="he-IL"/>
        </w:rPr>
      </w:pPr>
      <w:r w:rsidRPr="00D764B7">
        <w:rPr>
          <w:rFonts w:ascii="Times New Roman" w:hAnsi="Times New Roman" w:cs="Times New Roman"/>
          <w:b/>
          <w:lang w:val="x-none" w:bidi="he-IL"/>
        </w:rPr>
        <w:t xml:space="preserve">PAPILDOMOS SĄLYGOS </w:t>
      </w:r>
    </w:p>
    <w:p w14:paraId="5808AEA9" w14:textId="77777777" w:rsidR="00071F8E" w:rsidRPr="00D764B7" w:rsidRDefault="00071F8E" w:rsidP="00071F8E">
      <w:pPr>
        <w:spacing w:line="312" w:lineRule="auto"/>
        <w:ind w:firstLine="851"/>
        <w:rPr>
          <w:rFonts w:ascii="Times New Roman" w:hAnsi="Times New Roman" w:cs="Times New Roman"/>
          <w:lang w:bidi="he-IL"/>
        </w:rPr>
      </w:pPr>
    </w:p>
    <w:p w14:paraId="60215EBC" w14:textId="77777777" w:rsidR="00071F8E" w:rsidRPr="00D764B7" w:rsidRDefault="00071F8E" w:rsidP="00071F8E">
      <w:pPr>
        <w:suppressAutoHyphens/>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31.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w:t>
      </w:r>
      <w:bookmarkStart w:id="7" w:name="_Hlk17376121"/>
      <w:r w:rsidRPr="00D764B7">
        <w:rPr>
          <w:rFonts w:ascii="Times New Roman" w:hAnsi="Times New Roman" w:cs="Times New Roman"/>
          <w:lang w:bidi="he-IL"/>
        </w:rPr>
        <w:t>Pranešimai siunčiami 39 punkte nurodytais adresais</w:t>
      </w:r>
      <w:bookmarkEnd w:id="7"/>
      <w:r w:rsidRPr="00D764B7">
        <w:rPr>
          <w:rFonts w:ascii="Times New Roman" w:hAnsi="Times New Roman" w:cs="Times New Roman"/>
          <w:lang w:bidi="he-IL"/>
        </w:rPr>
        <w:t xml:space="preserve">, jei apie jų pasikeitimą nebuvo informuota 12.18 papunktyje nustatyta tvarka. </w:t>
      </w:r>
    </w:p>
    <w:p w14:paraId="7B3C4E3A" w14:textId="77777777" w:rsidR="00071F8E" w:rsidRPr="00D764B7" w:rsidRDefault="00071F8E" w:rsidP="00071F8E">
      <w:pPr>
        <w:suppressAutoHyphens/>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32. Šią sutartį įstatymų nustatyta tvarka nuomotojas per 5 darbo dienas nuo nekilnojamojo turto perdavimo pagal perdavimo ir priėmimo aktą savo lėšomis įregistruoja Nekilnojamojo turto registre, o sutartį nutraukus ar jai pasibaigus – ją išregistruoja. </w:t>
      </w:r>
    </w:p>
    <w:p w14:paraId="5391F18B" w14:textId="77777777" w:rsidR="00071F8E" w:rsidRPr="00D764B7" w:rsidRDefault="00071F8E" w:rsidP="00071F8E">
      <w:pPr>
        <w:suppressAutoHyphens/>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33. Nuomininkas per 3 mėnesius nuo nekilnojamojo turto perdavimo pagal perdavimo ir priėmimo aktą privalo organizuoti darbo vietų profesinės rizikos vertinimą darbuotojų saugai ir sveikatai: identifikuoti profesinės rizikos veiksnius, sudaryti profesinės rizikos vertinimo planą, kiekybiškai ir (ar) kokybiškai įvertinti rizikos veiksnius, nustatyti rizikos dydį, priimti sprendimus </w:t>
      </w:r>
      <w:r w:rsidRPr="00D764B7">
        <w:rPr>
          <w:rFonts w:ascii="Times New Roman" w:hAnsi="Times New Roman" w:cs="Times New Roman"/>
          <w:lang w:bidi="he-IL"/>
        </w:rPr>
        <w:lastRenderedPageBreak/>
        <w:t xml:space="preserve">dėl rizikos priimtinumo. </w:t>
      </w:r>
    </w:p>
    <w:p w14:paraId="20EC3FAF"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34. Ši sutartis įsigalioja, kai ją pasirašo šalys ir patvirtina antspaudais, jei antspaudą sutarties šalis turėti privalo, arba pasirašo kvalifikuotais elektroniniais parašais, jei sutartis sudaroma elektronine forma, ir nuomininkas per 5 darbo dienas nuo sutarties pasirašymo dienos pateikia nuomotojui sutarties 12.1 papunktyje nurodytą sutarties įvykdymo užtikrinimo garantiją. </w:t>
      </w:r>
    </w:p>
    <w:p w14:paraId="2253DC6A"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35. Ši sutartis surašoma dviem egzemplioriais – po vieną abiem sutarties šalims. </w:t>
      </w:r>
    </w:p>
    <w:p w14:paraId="063B9F0F"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36. Ginčai, kilę dėl sutarties sąlygų vykdymo, sprendžiami šalių susitarimu, nesutarus – ginčas perduodamas spręsti teismui pagal nuomojamo turto buvimo vietą. </w:t>
      </w:r>
    </w:p>
    <w:p w14:paraId="3851C00B"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37. Nuomotojas ir nuomininkas įsipareigoja neatskleisti jokios informacijos, susijusios su šios sutarties turiniu ar sutarties sąlygų vykdymu, tretiesiems asmenims, išskyrus įstatymo nustatytus atvejus, kai informaciją pateikti yra privaloma. </w:t>
      </w:r>
    </w:p>
    <w:p w14:paraId="3341255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38. Šios sutarties neatskiriama dalis yra: </w:t>
      </w:r>
    </w:p>
    <w:p w14:paraId="65413432"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38.1. </w:t>
      </w:r>
      <w:r w:rsidRPr="00D764B7">
        <w:rPr>
          <w:rFonts w:ascii="Times New Roman" w:hAnsi="Times New Roman" w:cs="Times New Roman"/>
        </w:rPr>
        <w:t>Savivaldybės ilgalaikio ir trumpalaikio materialiojo turto sąrašas</w:t>
      </w:r>
      <w:r w:rsidRPr="00D764B7">
        <w:rPr>
          <w:rFonts w:ascii="Times New Roman" w:hAnsi="Times New Roman" w:cs="Times New Roman"/>
          <w:lang w:bidi="he-IL"/>
        </w:rPr>
        <w:t>;</w:t>
      </w:r>
    </w:p>
    <w:p w14:paraId="117C3C9B"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38.2. Sutarties įvykdymo užtikrinimo garantija. </w:t>
      </w:r>
    </w:p>
    <w:p w14:paraId="662DC300" w14:textId="77777777" w:rsidR="00071F8E" w:rsidRPr="00D764B7" w:rsidRDefault="00071F8E" w:rsidP="00071F8E">
      <w:pPr>
        <w:spacing w:line="360" w:lineRule="auto"/>
        <w:ind w:firstLine="1296"/>
        <w:jc w:val="both"/>
        <w:rPr>
          <w:rFonts w:ascii="Times New Roman" w:hAnsi="Times New Roman" w:cs="Times New Roman"/>
          <w:lang w:bidi="he-IL"/>
        </w:rPr>
      </w:pPr>
      <w:r w:rsidRPr="00D764B7">
        <w:rPr>
          <w:rFonts w:ascii="Times New Roman" w:hAnsi="Times New Roman" w:cs="Times New Roman"/>
          <w:lang w:bidi="he-IL"/>
        </w:rPr>
        <w:t xml:space="preserve">39. Šalių juridiniai adresai ir banko rekvizitai: </w:t>
      </w:r>
    </w:p>
    <w:p w14:paraId="049EB5CA" w14:textId="77777777" w:rsidR="00071F8E" w:rsidRPr="00D764B7" w:rsidRDefault="00071F8E" w:rsidP="00071F8E">
      <w:pPr>
        <w:spacing w:line="360" w:lineRule="exact"/>
        <w:jc w:val="both"/>
        <w:rPr>
          <w:rFonts w:ascii="Times New Roman" w:hAnsi="Times New Roman" w:cs="Times New Roman"/>
          <w:lang w:bidi="he-IL"/>
        </w:rPr>
      </w:pPr>
      <w:r w:rsidRPr="00D764B7">
        <w:rPr>
          <w:rFonts w:ascii="Times New Roman" w:hAnsi="Times New Roman" w:cs="Times New Roman"/>
          <w:b/>
          <w:lang w:val="x-none" w:bidi="he-IL"/>
        </w:rPr>
        <w:t>Nuomotojas</w:t>
      </w:r>
      <w:r w:rsidRPr="00D764B7">
        <w:rPr>
          <w:rFonts w:ascii="Times New Roman" w:hAnsi="Times New Roman" w:cs="Times New Roman"/>
          <w:lang w:val="x-none" w:bidi="he-IL"/>
        </w:rPr>
        <w:t xml:space="preserve">                                               </w:t>
      </w:r>
      <w:r w:rsidRPr="00D764B7">
        <w:rPr>
          <w:rFonts w:ascii="Times New Roman" w:hAnsi="Times New Roman" w:cs="Times New Roman"/>
          <w:lang w:val="x-none" w:bidi="he-IL"/>
        </w:rPr>
        <w:tab/>
      </w:r>
      <w:r w:rsidRPr="00D764B7">
        <w:rPr>
          <w:rFonts w:ascii="Times New Roman" w:hAnsi="Times New Roman" w:cs="Times New Roman"/>
          <w:b/>
          <w:lang w:val="x-none" w:bidi="he-IL"/>
        </w:rPr>
        <w:t xml:space="preserve">Nuomininkas </w:t>
      </w:r>
    </w:p>
    <w:p w14:paraId="57B0B13E"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____________________________________</w:t>
      </w:r>
      <w:r w:rsidRPr="00D764B7">
        <w:rPr>
          <w:rFonts w:ascii="Times New Roman" w:hAnsi="Times New Roman" w:cs="Times New Roman"/>
          <w:lang w:bidi="he-IL"/>
        </w:rPr>
        <w:tab/>
        <w:t>___________________________________</w:t>
      </w:r>
      <w:r w:rsidRPr="00D764B7">
        <w:rPr>
          <w:rFonts w:ascii="Times New Roman" w:hAnsi="Times New Roman" w:cs="Times New Roman"/>
          <w:lang w:bidi="he-IL"/>
        </w:rPr>
        <w:br/>
      </w:r>
      <w:r w:rsidRPr="00D764B7">
        <w:rPr>
          <w:rFonts w:ascii="Times New Roman" w:hAnsi="Times New Roman" w:cs="Times New Roman"/>
          <w:vertAlign w:val="superscript"/>
          <w:lang w:bidi="he-IL"/>
        </w:rPr>
        <w:t>(adresas, telefono numeris, el. pašto adresas)</w:t>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t>(adresas, telefono numeris, el. pašto adresas)</w:t>
      </w:r>
    </w:p>
    <w:p w14:paraId="308C6D78"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____________________________________</w:t>
      </w:r>
      <w:r w:rsidRPr="00D764B7">
        <w:rPr>
          <w:rFonts w:ascii="Times New Roman" w:hAnsi="Times New Roman" w:cs="Times New Roman"/>
          <w:lang w:bidi="he-IL"/>
        </w:rPr>
        <w:tab/>
        <w:t>___________________________________</w:t>
      </w:r>
    </w:p>
    <w:p w14:paraId="1650552F" w14:textId="77777777" w:rsidR="00071F8E" w:rsidRPr="00D764B7" w:rsidRDefault="00071F8E" w:rsidP="00071F8E">
      <w:pPr>
        <w:spacing w:line="360" w:lineRule="exact"/>
        <w:ind w:firstLine="720"/>
        <w:rPr>
          <w:rFonts w:ascii="Times New Roman" w:hAnsi="Times New Roman" w:cs="Times New Roman"/>
          <w:lang w:bidi="he-IL"/>
        </w:rPr>
      </w:pPr>
      <w:r w:rsidRPr="00D764B7">
        <w:rPr>
          <w:rFonts w:ascii="Times New Roman" w:hAnsi="Times New Roman" w:cs="Times New Roman"/>
          <w:lang w:bidi="he-IL"/>
        </w:rPr>
        <w:br/>
        <w:t>____________________________________</w:t>
      </w:r>
      <w:r w:rsidRPr="00D764B7">
        <w:rPr>
          <w:rFonts w:ascii="Times New Roman" w:hAnsi="Times New Roman" w:cs="Times New Roman"/>
          <w:lang w:bidi="he-IL"/>
        </w:rPr>
        <w:tab/>
        <w:t>___________________________________</w:t>
      </w:r>
    </w:p>
    <w:p w14:paraId="22E0B595"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(banko pavadinimas, kodas, atsiskaitomosios sąskaitos numeris)</w:t>
      </w:r>
      <w:r w:rsidRPr="00D764B7">
        <w:rPr>
          <w:rFonts w:ascii="Times New Roman" w:hAnsi="Times New Roman" w:cs="Times New Roman"/>
          <w:vertAlign w:val="superscript"/>
          <w:lang w:bidi="he-IL"/>
        </w:rPr>
        <w:tab/>
        <w:t xml:space="preserve">(banko pavadinimas, kodas, atsiskaitomosios sąskaitos numeris) </w:t>
      </w:r>
    </w:p>
    <w:p w14:paraId="21A2CFE0"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____________________________________</w:t>
      </w:r>
      <w:r w:rsidRPr="00D764B7">
        <w:rPr>
          <w:rFonts w:ascii="Times New Roman" w:hAnsi="Times New Roman" w:cs="Times New Roman"/>
          <w:lang w:bidi="he-IL"/>
        </w:rPr>
        <w:tab/>
        <w:t>___________________________________</w:t>
      </w:r>
    </w:p>
    <w:p w14:paraId="7E0D876F"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____________________________________</w:t>
      </w:r>
      <w:r w:rsidRPr="00D764B7">
        <w:rPr>
          <w:rFonts w:ascii="Times New Roman" w:hAnsi="Times New Roman" w:cs="Times New Roman"/>
          <w:lang w:bidi="he-IL"/>
        </w:rPr>
        <w:tab/>
        <w:t>___________________________________</w:t>
      </w:r>
    </w:p>
    <w:p w14:paraId="68119CF7"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(kodas)</w:t>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t xml:space="preserve">(kodas) </w:t>
      </w:r>
    </w:p>
    <w:p w14:paraId="06BFA273"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____________________________________</w:t>
      </w:r>
      <w:r w:rsidRPr="00D764B7">
        <w:rPr>
          <w:rFonts w:ascii="Times New Roman" w:hAnsi="Times New Roman" w:cs="Times New Roman"/>
          <w:lang w:bidi="he-IL"/>
        </w:rPr>
        <w:tab/>
        <w:t>___________________________________</w:t>
      </w:r>
    </w:p>
    <w:p w14:paraId="00C7CCC7"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(PVM mokėtojo kodas)</w:t>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t>(PVM mokėtojo kodas)</w:t>
      </w:r>
    </w:p>
    <w:p w14:paraId="0C07AE36" w14:textId="77777777" w:rsidR="00071F8E" w:rsidRPr="00D764B7" w:rsidRDefault="00071F8E" w:rsidP="00071F8E">
      <w:pPr>
        <w:spacing w:line="360" w:lineRule="exact"/>
        <w:rPr>
          <w:rFonts w:ascii="Times New Roman" w:hAnsi="Times New Roman" w:cs="Times New Roman"/>
          <w:lang w:bidi="he-IL"/>
        </w:rPr>
      </w:pPr>
      <w:r w:rsidRPr="00D764B7">
        <w:rPr>
          <w:rFonts w:ascii="Times New Roman" w:hAnsi="Times New Roman" w:cs="Times New Roman"/>
          <w:lang w:bidi="he-IL"/>
        </w:rPr>
        <w:t xml:space="preserve">____________________________________  </w:t>
      </w:r>
      <w:r w:rsidRPr="00D764B7">
        <w:rPr>
          <w:rFonts w:ascii="Times New Roman" w:hAnsi="Times New Roman" w:cs="Times New Roman"/>
          <w:lang w:bidi="he-IL"/>
        </w:rPr>
        <w:tab/>
        <w:t xml:space="preserve">___________________________________  </w:t>
      </w:r>
    </w:p>
    <w:p w14:paraId="1DB2FEC6"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(atstovo pareigos)   A. V.</w:t>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r>
      <w:r w:rsidRPr="00D764B7">
        <w:rPr>
          <w:rFonts w:ascii="Times New Roman" w:hAnsi="Times New Roman" w:cs="Times New Roman"/>
          <w:vertAlign w:val="superscript"/>
          <w:lang w:bidi="he-IL"/>
        </w:rPr>
        <w:tab/>
        <w:t xml:space="preserve">(atstovo pareigos)    A. V. </w:t>
      </w:r>
    </w:p>
    <w:p w14:paraId="76E4B6E6"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____________________________________</w:t>
      </w:r>
      <w:r w:rsidRPr="00D764B7">
        <w:rPr>
          <w:rFonts w:ascii="Times New Roman" w:hAnsi="Times New Roman" w:cs="Times New Roman"/>
          <w:vertAlign w:val="superscript"/>
          <w:lang w:bidi="he-IL"/>
        </w:rPr>
        <w:tab/>
      </w:r>
      <w:r>
        <w:rPr>
          <w:rFonts w:ascii="Times New Roman" w:hAnsi="Times New Roman" w:cs="Times New Roman"/>
          <w:vertAlign w:val="superscript"/>
          <w:lang w:bidi="he-IL"/>
        </w:rPr>
        <w:t xml:space="preserve">                                 </w:t>
      </w:r>
      <w:r w:rsidRPr="00D764B7">
        <w:rPr>
          <w:rFonts w:ascii="Times New Roman" w:hAnsi="Times New Roman" w:cs="Times New Roman"/>
          <w:vertAlign w:val="superscript"/>
          <w:lang w:bidi="he-IL"/>
        </w:rPr>
        <w:t>______________________________</w:t>
      </w:r>
    </w:p>
    <w:p w14:paraId="3F498A42"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 xml:space="preserve">(parašas)                                                                        </w:t>
      </w:r>
      <w:r w:rsidRPr="00D764B7">
        <w:rPr>
          <w:rFonts w:ascii="Times New Roman" w:hAnsi="Times New Roman" w:cs="Times New Roman"/>
          <w:vertAlign w:val="superscript"/>
          <w:lang w:bidi="he-IL"/>
        </w:rPr>
        <w:tab/>
      </w:r>
      <w:r>
        <w:rPr>
          <w:rFonts w:ascii="Times New Roman" w:hAnsi="Times New Roman" w:cs="Times New Roman"/>
          <w:vertAlign w:val="superscript"/>
          <w:lang w:bidi="he-IL"/>
        </w:rPr>
        <w:t xml:space="preserve">                                 </w:t>
      </w:r>
      <w:r w:rsidRPr="00D764B7">
        <w:rPr>
          <w:rFonts w:ascii="Times New Roman" w:hAnsi="Times New Roman" w:cs="Times New Roman"/>
          <w:vertAlign w:val="superscript"/>
          <w:lang w:bidi="he-IL"/>
        </w:rPr>
        <w:t>(parašas)</w:t>
      </w:r>
    </w:p>
    <w:p w14:paraId="0349C90B" w14:textId="77777777" w:rsidR="00071F8E" w:rsidRPr="00D764B7" w:rsidRDefault="00071F8E" w:rsidP="00071F8E">
      <w:pPr>
        <w:spacing w:line="360" w:lineRule="exact"/>
        <w:rPr>
          <w:rFonts w:ascii="Times New Roman" w:hAnsi="Times New Roman" w:cs="Times New Roman"/>
          <w:vertAlign w:val="superscript"/>
          <w:lang w:bidi="he-IL"/>
        </w:rPr>
      </w:pPr>
      <w:r w:rsidRPr="00D764B7">
        <w:rPr>
          <w:rFonts w:ascii="Times New Roman" w:hAnsi="Times New Roman" w:cs="Times New Roman"/>
          <w:vertAlign w:val="superscript"/>
          <w:lang w:bidi="he-IL"/>
        </w:rPr>
        <w:t xml:space="preserve">____________________________________ </w:t>
      </w:r>
      <w:r w:rsidRPr="00D764B7">
        <w:rPr>
          <w:rFonts w:ascii="Times New Roman" w:hAnsi="Times New Roman" w:cs="Times New Roman"/>
          <w:vertAlign w:val="superscript"/>
          <w:lang w:bidi="he-IL"/>
        </w:rPr>
        <w:tab/>
      </w:r>
      <w:r>
        <w:rPr>
          <w:rFonts w:ascii="Times New Roman" w:hAnsi="Times New Roman" w:cs="Times New Roman"/>
          <w:vertAlign w:val="superscript"/>
          <w:lang w:bidi="he-IL"/>
        </w:rPr>
        <w:t xml:space="preserve">                                 </w:t>
      </w:r>
      <w:r w:rsidRPr="00D764B7">
        <w:rPr>
          <w:rFonts w:ascii="Times New Roman" w:hAnsi="Times New Roman" w:cs="Times New Roman"/>
          <w:vertAlign w:val="superscript"/>
          <w:lang w:bidi="he-IL"/>
        </w:rPr>
        <w:t xml:space="preserve">___________________________________ </w:t>
      </w:r>
    </w:p>
    <w:p w14:paraId="40B24DEA" w14:textId="77777777" w:rsidR="00071F8E" w:rsidRPr="00D764B7" w:rsidRDefault="00071F8E" w:rsidP="00071F8E">
      <w:pPr>
        <w:spacing w:line="360" w:lineRule="exact"/>
        <w:rPr>
          <w:rFonts w:ascii="Times New Roman" w:hAnsi="Times New Roman" w:cs="Times New Roman"/>
          <w:vertAlign w:val="superscript"/>
          <w:lang w:bidi="ar-SA"/>
        </w:rPr>
      </w:pPr>
      <w:r w:rsidRPr="00D764B7">
        <w:rPr>
          <w:rFonts w:ascii="Times New Roman" w:hAnsi="Times New Roman" w:cs="Times New Roman"/>
          <w:vertAlign w:val="superscript"/>
          <w:lang w:bidi="he-IL"/>
        </w:rPr>
        <w:t xml:space="preserve"> (vardas ir pavardė)                         </w:t>
      </w:r>
      <w:r w:rsidRPr="00D764B7">
        <w:rPr>
          <w:rFonts w:ascii="Times New Roman" w:hAnsi="Times New Roman" w:cs="Times New Roman"/>
          <w:vertAlign w:val="superscript"/>
          <w:lang w:bidi="he-IL"/>
        </w:rPr>
        <w:tab/>
        <w:t xml:space="preserve">     </w:t>
      </w:r>
      <w:r w:rsidRPr="00D764B7">
        <w:rPr>
          <w:rFonts w:ascii="Times New Roman" w:hAnsi="Times New Roman" w:cs="Times New Roman"/>
          <w:vertAlign w:val="superscript"/>
          <w:lang w:bidi="he-IL"/>
        </w:rPr>
        <w:tab/>
      </w:r>
      <w:r>
        <w:rPr>
          <w:rFonts w:ascii="Times New Roman" w:hAnsi="Times New Roman" w:cs="Times New Roman"/>
          <w:vertAlign w:val="superscript"/>
          <w:lang w:bidi="he-IL"/>
        </w:rPr>
        <w:t xml:space="preserve">                                 </w:t>
      </w:r>
      <w:r w:rsidRPr="00D764B7">
        <w:rPr>
          <w:rFonts w:ascii="Times New Roman" w:hAnsi="Times New Roman" w:cs="Times New Roman"/>
          <w:vertAlign w:val="superscript"/>
          <w:lang w:bidi="he-IL"/>
        </w:rPr>
        <w:t xml:space="preserve">(vardas ir pavardė) </w:t>
      </w:r>
    </w:p>
    <w:p w14:paraId="0543264C" w14:textId="77777777" w:rsidR="00071F8E" w:rsidRDefault="00071F8E" w:rsidP="00071F8E">
      <w:pPr>
        <w:jc w:val="center"/>
        <w:rPr>
          <w:rFonts w:ascii="Times New Roman" w:hAnsi="Times New Roman" w:cs="Times New Roman"/>
        </w:rPr>
      </w:pPr>
    </w:p>
    <w:p w14:paraId="270B82EF" w14:textId="77777777" w:rsidR="00071F8E" w:rsidRDefault="00071F8E" w:rsidP="00071F8E">
      <w:pPr>
        <w:jc w:val="center"/>
        <w:rPr>
          <w:rFonts w:ascii="Times New Roman" w:hAnsi="Times New Roman" w:cs="Times New Roman"/>
        </w:rPr>
      </w:pPr>
    </w:p>
    <w:p w14:paraId="599D44BB" w14:textId="77777777" w:rsidR="00071F8E" w:rsidRDefault="00071F8E" w:rsidP="00071F8E">
      <w:pPr>
        <w:jc w:val="center"/>
        <w:rPr>
          <w:rFonts w:ascii="Times New Roman" w:hAnsi="Times New Roman" w:cs="Times New Roman"/>
        </w:rPr>
      </w:pPr>
    </w:p>
    <w:p w14:paraId="4BB75AF9" w14:textId="77777777" w:rsidR="003202B4" w:rsidRDefault="003202B4" w:rsidP="002C2383">
      <w:pPr>
        <w:tabs>
          <w:tab w:val="left" w:pos="1598"/>
        </w:tabs>
        <w:rPr>
          <w:rFonts w:ascii="Times New Roman" w:hAnsi="Times New Roman" w:cs="Times New Roman"/>
        </w:rPr>
      </w:pPr>
    </w:p>
    <w:p w14:paraId="37DF6DBA" w14:textId="77777777" w:rsidR="002C2383" w:rsidRDefault="002C2383" w:rsidP="002C2383">
      <w:pPr>
        <w:tabs>
          <w:tab w:val="left" w:pos="1598"/>
        </w:tabs>
        <w:rPr>
          <w:rFonts w:ascii="Times New Roman" w:hAnsi="Times New Roman" w:cs="Times New Roman"/>
          <w:b/>
          <w:bCs/>
        </w:rPr>
      </w:pPr>
    </w:p>
    <w:p w14:paraId="680B9DB7" w14:textId="77777777" w:rsidR="003202B4" w:rsidRDefault="003202B4" w:rsidP="005C246B">
      <w:pPr>
        <w:tabs>
          <w:tab w:val="left" w:pos="1598"/>
        </w:tabs>
        <w:jc w:val="right"/>
        <w:rPr>
          <w:rFonts w:ascii="Times New Roman" w:hAnsi="Times New Roman" w:cs="Times New Roman"/>
          <w:b/>
          <w:bCs/>
        </w:rPr>
      </w:pPr>
    </w:p>
    <w:p w14:paraId="162D0004" w14:textId="5429F0E7" w:rsidR="005C246B" w:rsidRPr="005C246B" w:rsidRDefault="005C246B" w:rsidP="005C246B">
      <w:pPr>
        <w:tabs>
          <w:tab w:val="left" w:pos="1598"/>
        </w:tabs>
        <w:jc w:val="right"/>
        <w:rPr>
          <w:rFonts w:ascii="Times New Roman" w:hAnsi="Times New Roman" w:cs="Times New Roman"/>
          <w:b/>
          <w:bCs/>
        </w:rPr>
      </w:pPr>
      <w:r w:rsidRPr="005C246B">
        <w:rPr>
          <w:rFonts w:ascii="Times New Roman" w:hAnsi="Times New Roman" w:cs="Times New Roman"/>
          <w:b/>
          <w:bCs/>
        </w:rPr>
        <w:lastRenderedPageBreak/>
        <w:t>Priedas Nr. 4</w:t>
      </w:r>
    </w:p>
    <w:p w14:paraId="5766565E" w14:textId="77777777" w:rsidR="005C246B" w:rsidRPr="001B598B" w:rsidRDefault="005C246B" w:rsidP="005C246B">
      <w:pPr>
        <w:tabs>
          <w:tab w:val="left" w:pos="1598"/>
        </w:tabs>
        <w:jc w:val="right"/>
        <w:rPr>
          <w:rFonts w:ascii="Times New Roman" w:hAnsi="Times New Roman" w:cs="Times New Roman"/>
        </w:rPr>
      </w:pPr>
    </w:p>
    <w:p w14:paraId="0C0C47D7" w14:textId="77777777" w:rsidR="005C246B" w:rsidRPr="001B598B" w:rsidRDefault="005C246B" w:rsidP="005C246B">
      <w:pPr>
        <w:ind w:left="3888" w:firstLine="1296"/>
        <w:jc w:val="right"/>
        <w:rPr>
          <w:rFonts w:ascii="Times New Roman" w:eastAsia="Times New Roman" w:hAnsi="Times New Roman" w:cs="Times New Roman"/>
          <w:color w:val="auto"/>
          <w:lang w:bidi="ar-SA"/>
        </w:rPr>
      </w:pPr>
      <w:r w:rsidRPr="001B598B">
        <w:rPr>
          <w:rFonts w:ascii="Times New Roman" w:hAnsi="Times New Roman" w:cs="Times New Roman"/>
        </w:rPr>
        <w:t xml:space="preserve">Kupiškio r. savivaldybės tarybos </w:t>
      </w:r>
    </w:p>
    <w:p w14:paraId="4E2CC7F7" w14:textId="77777777" w:rsidR="005C246B" w:rsidRPr="001B598B" w:rsidRDefault="005C246B" w:rsidP="005C246B">
      <w:pPr>
        <w:ind w:left="3888" w:firstLine="1296"/>
        <w:jc w:val="right"/>
        <w:rPr>
          <w:rFonts w:ascii="Times New Roman" w:hAnsi="Times New Roman" w:cs="Times New Roman"/>
        </w:rPr>
      </w:pPr>
      <w:r w:rsidRPr="001B598B">
        <w:rPr>
          <w:rFonts w:ascii="Times New Roman" w:hAnsi="Times New Roman" w:cs="Times New Roman"/>
        </w:rPr>
        <w:t>2023 m. birželio 20 d. sprendimo Nr. TS-166</w:t>
      </w:r>
    </w:p>
    <w:p w14:paraId="270025CD" w14:textId="77777777" w:rsidR="005C246B" w:rsidRPr="001B598B" w:rsidRDefault="005C246B" w:rsidP="005C246B">
      <w:pPr>
        <w:jc w:val="right"/>
        <w:rPr>
          <w:rFonts w:ascii="Times New Roman" w:hAnsi="Times New Roman" w:cs="Times New Roman"/>
        </w:rPr>
      </w:pPr>
      <w:r w:rsidRPr="001B598B">
        <w:rPr>
          <w:rFonts w:ascii="Times New Roman" w:hAnsi="Times New Roman" w:cs="Times New Roman"/>
        </w:rPr>
        <w:t xml:space="preserve">  </w:t>
      </w:r>
      <w:r w:rsidRPr="001B598B">
        <w:rPr>
          <w:rFonts w:ascii="Times New Roman" w:hAnsi="Times New Roman" w:cs="Times New Roman"/>
        </w:rPr>
        <w:tab/>
        <w:t xml:space="preserve">                       </w:t>
      </w:r>
      <w:r w:rsidRPr="001B598B">
        <w:rPr>
          <w:rFonts w:ascii="Times New Roman" w:hAnsi="Times New Roman" w:cs="Times New Roman"/>
        </w:rPr>
        <w:tab/>
      </w:r>
      <w:r w:rsidRPr="001B598B">
        <w:rPr>
          <w:rFonts w:ascii="Times New Roman" w:hAnsi="Times New Roman" w:cs="Times New Roman"/>
        </w:rPr>
        <w:tab/>
        <w:t>priedas</w:t>
      </w:r>
    </w:p>
    <w:p w14:paraId="4BB6DF7F" w14:textId="77777777" w:rsidR="005C246B" w:rsidRPr="001B598B" w:rsidRDefault="005C246B" w:rsidP="005C246B">
      <w:pPr>
        <w:tabs>
          <w:tab w:val="left" w:pos="5490"/>
        </w:tabs>
        <w:rPr>
          <w:rFonts w:ascii="Times New Roman" w:hAnsi="Times New Roman" w:cs="Times New Roman"/>
        </w:rPr>
      </w:pPr>
    </w:p>
    <w:p w14:paraId="41A8E38D" w14:textId="77777777" w:rsidR="005C246B" w:rsidRPr="001B598B" w:rsidRDefault="005C246B" w:rsidP="005C246B">
      <w:pPr>
        <w:tabs>
          <w:tab w:val="left" w:pos="5490"/>
        </w:tabs>
        <w:spacing w:line="260" w:lineRule="exact"/>
        <w:jc w:val="center"/>
        <w:rPr>
          <w:rFonts w:ascii="Times New Roman" w:hAnsi="Times New Roman" w:cs="Times New Roman"/>
          <w:b/>
          <w:noProof/>
        </w:rPr>
      </w:pPr>
      <w:r w:rsidRPr="001B598B">
        <w:rPr>
          <w:rFonts w:ascii="Times New Roman" w:hAnsi="Times New Roman" w:cs="Times New Roman"/>
          <w:b/>
          <w:noProof/>
        </w:rPr>
        <w:t xml:space="preserve"> ILGALAIKIO IR TRUMPALAIKIO MATERIALIOJO TURTO, PERDUODAMO KARTU SU NEKILNOJAMUOJU TURTU K. ŠIMONIO G. 1 A, KUPIŠKYJE, SĄRAŠAS </w:t>
      </w:r>
    </w:p>
    <w:p w14:paraId="072E7EF4" w14:textId="77777777" w:rsidR="005C246B" w:rsidRPr="009B0041" w:rsidRDefault="005C246B" w:rsidP="005C246B">
      <w:pPr>
        <w:tabs>
          <w:tab w:val="left" w:pos="5490"/>
        </w:tabs>
        <w:jc w:val="center"/>
        <w:rPr>
          <w:rFonts w:ascii="Times New Roman" w:hAnsi="Times New Roman" w:cs="Times New Roman"/>
          <w:b/>
          <w:noProo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86"/>
        <w:gridCol w:w="992"/>
        <w:gridCol w:w="851"/>
        <w:gridCol w:w="1134"/>
        <w:gridCol w:w="1134"/>
        <w:gridCol w:w="1265"/>
      </w:tblGrid>
      <w:tr w:rsidR="005C246B" w:rsidRPr="009B0041" w14:paraId="4C80673C" w14:textId="77777777" w:rsidTr="003E6876">
        <w:trPr>
          <w:trHeight w:val="43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C90B3E"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Eil. Nr.</w:t>
            </w:r>
          </w:p>
        </w:tc>
        <w:tc>
          <w:tcPr>
            <w:tcW w:w="3686" w:type="dxa"/>
            <w:vMerge w:val="restart"/>
            <w:tcBorders>
              <w:top w:val="single" w:sz="4" w:space="0" w:color="auto"/>
              <w:left w:val="single" w:sz="4" w:space="0" w:color="auto"/>
              <w:bottom w:val="single" w:sz="4" w:space="0" w:color="auto"/>
              <w:right w:val="single" w:sz="4" w:space="0" w:color="auto"/>
            </w:tcBorders>
            <w:noWrap/>
            <w:vAlign w:val="center"/>
            <w:hideMark/>
          </w:tcPr>
          <w:p w14:paraId="44C110A1"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Daikto / įrenginio pavadinimas</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3DA7D8CA" w14:textId="77777777" w:rsidR="005C246B" w:rsidRPr="009B0041" w:rsidRDefault="005C246B" w:rsidP="003E6876">
            <w:pPr>
              <w:jc w:val="center"/>
              <w:rPr>
                <w:rFonts w:ascii="Times New Roman" w:hAnsi="Times New Roman" w:cs="Times New Roman"/>
                <w:bCs/>
                <w:iCs/>
              </w:rPr>
            </w:pPr>
            <w:proofErr w:type="spellStart"/>
            <w:r w:rsidRPr="009B0041">
              <w:rPr>
                <w:rFonts w:ascii="Times New Roman" w:hAnsi="Times New Roman" w:cs="Times New Roman"/>
                <w:bCs/>
                <w:iCs/>
              </w:rPr>
              <w:t>Mata</w:t>
            </w:r>
            <w:proofErr w:type="spellEnd"/>
            <w:r w:rsidRPr="009B0041">
              <w:rPr>
                <w:rFonts w:ascii="Times New Roman" w:hAnsi="Times New Roman" w:cs="Times New Roman"/>
                <w:bCs/>
                <w:iCs/>
              </w:rPr>
              <w:t>-vimo vnt.</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B34913A"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Kiekis</w:t>
            </w: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14:paraId="5AB441B9"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Kaina, Eur (be PVM)</w:t>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504A4686"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Pastabos</w:t>
            </w:r>
          </w:p>
        </w:tc>
      </w:tr>
      <w:tr w:rsidR="005C246B" w:rsidRPr="009B0041" w14:paraId="408F2990" w14:textId="77777777" w:rsidTr="003E6876">
        <w:trPr>
          <w:trHeight w:val="5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05397E" w14:textId="77777777" w:rsidR="005C246B" w:rsidRPr="009B0041" w:rsidRDefault="005C246B" w:rsidP="003E6876">
            <w:pPr>
              <w:rPr>
                <w:rFonts w:ascii="Times New Roman" w:hAnsi="Times New Roman" w:cs="Times New Roman"/>
                <w:bCs/>
                <w:i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47B88AA" w14:textId="77777777" w:rsidR="005C246B" w:rsidRPr="009B0041" w:rsidRDefault="005C246B" w:rsidP="003E6876">
            <w:pPr>
              <w:rPr>
                <w:rFonts w:ascii="Times New Roman" w:hAnsi="Times New Roman" w:cs="Times New Roman"/>
                <w:bCs/>
                <w:i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6BF31" w14:textId="77777777" w:rsidR="005C246B" w:rsidRPr="009B0041" w:rsidRDefault="005C246B" w:rsidP="003E6876">
            <w:pPr>
              <w:rPr>
                <w:rFonts w:ascii="Times New Roman" w:hAnsi="Times New Roman" w:cs="Times New Roman"/>
                <w:bCs/>
                <w:i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51A80C" w14:textId="77777777" w:rsidR="005C246B" w:rsidRPr="009B0041" w:rsidRDefault="005C246B" w:rsidP="003E6876">
            <w:pPr>
              <w:rPr>
                <w:rFonts w:ascii="Times New Roman"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noWrap/>
            <w:hideMark/>
          </w:tcPr>
          <w:p w14:paraId="0CA8A7E8"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 xml:space="preserve">Vieneto kaina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3E3710" w14:textId="77777777" w:rsidR="005C246B" w:rsidRPr="009B0041" w:rsidRDefault="005C246B" w:rsidP="003E6876">
            <w:pPr>
              <w:jc w:val="center"/>
              <w:rPr>
                <w:rFonts w:ascii="Times New Roman" w:hAnsi="Times New Roman" w:cs="Times New Roman"/>
                <w:bCs/>
                <w:iCs/>
              </w:rPr>
            </w:pPr>
            <w:r w:rsidRPr="009B0041">
              <w:rPr>
                <w:rFonts w:ascii="Times New Roman" w:hAnsi="Times New Roman" w:cs="Times New Roman"/>
                <w:bCs/>
                <w:iCs/>
              </w:rPr>
              <w:t>Iš viso</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6D33B1B" w14:textId="77777777" w:rsidR="005C246B" w:rsidRPr="009B0041" w:rsidRDefault="005C246B" w:rsidP="003E6876">
            <w:pPr>
              <w:rPr>
                <w:rFonts w:ascii="Times New Roman" w:hAnsi="Times New Roman" w:cs="Times New Roman"/>
                <w:bCs/>
                <w:iCs/>
              </w:rPr>
            </w:pPr>
          </w:p>
        </w:tc>
      </w:tr>
      <w:tr w:rsidR="005C246B" w:rsidRPr="009B0041" w14:paraId="46AEAAD0"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4F3A605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D8EBA15" w14:textId="77777777" w:rsidR="005C246B" w:rsidRPr="009B0041" w:rsidRDefault="005C246B" w:rsidP="003E6876">
            <w:pPr>
              <w:ind w:left="37"/>
              <w:rPr>
                <w:rFonts w:ascii="Times New Roman" w:hAnsi="Times New Roman" w:cs="Times New Roman"/>
              </w:rPr>
            </w:pPr>
            <w:r w:rsidRPr="009B0041">
              <w:rPr>
                <w:rFonts w:ascii="Times New Roman" w:hAnsi="Times New Roman" w:cs="Times New Roman"/>
              </w:rPr>
              <w:t xml:space="preserve">Rankinis baseino valymo komplektas (šepetys teleskopas su kotu 3,6-7,2 m 20 m žarna)  </w:t>
            </w:r>
          </w:p>
        </w:tc>
        <w:tc>
          <w:tcPr>
            <w:tcW w:w="992" w:type="dxa"/>
            <w:tcBorders>
              <w:top w:val="single" w:sz="4" w:space="0" w:color="auto"/>
              <w:left w:val="single" w:sz="4" w:space="0" w:color="auto"/>
              <w:bottom w:val="single" w:sz="4" w:space="0" w:color="auto"/>
              <w:right w:val="single" w:sz="4" w:space="0" w:color="auto"/>
            </w:tcBorders>
            <w:hideMark/>
          </w:tcPr>
          <w:p w14:paraId="37856E41"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14E3770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55AF37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200,00</w:t>
            </w:r>
          </w:p>
        </w:tc>
        <w:tc>
          <w:tcPr>
            <w:tcW w:w="1134" w:type="dxa"/>
            <w:tcBorders>
              <w:top w:val="single" w:sz="4" w:space="0" w:color="auto"/>
              <w:left w:val="single" w:sz="4" w:space="0" w:color="auto"/>
              <w:bottom w:val="single" w:sz="4" w:space="0" w:color="auto"/>
              <w:right w:val="single" w:sz="4" w:space="0" w:color="auto"/>
            </w:tcBorders>
            <w:noWrap/>
            <w:hideMark/>
          </w:tcPr>
          <w:p w14:paraId="3D3B93A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200,00</w:t>
            </w:r>
          </w:p>
        </w:tc>
        <w:tc>
          <w:tcPr>
            <w:tcW w:w="1265" w:type="dxa"/>
            <w:tcBorders>
              <w:top w:val="single" w:sz="4" w:space="0" w:color="auto"/>
              <w:left w:val="single" w:sz="4" w:space="0" w:color="auto"/>
              <w:bottom w:val="single" w:sz="4" w:space="0" w:color="auto"/>
              <w:right w:val="single" w:sz="4" w:space="0" w:color="auto"/>
            </w:tcBorders>
            <w:hideMark/>
          </w:tcPr>
          <w:p w14:paraId="319BF26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Baseinų įranga</w:t>
            </w:r>
          </w:p>
        </w:tc>
      </w:tr>
      <w:tr w:rsidR="005C246B" w:rsidRPr="009B0041" w14:paraId="3F35B37E" w14:textId="77777777" w:rsidTr="003E6876">
        <w:trPr>
          <w:trHeight w:val="960"/>
        </w:trPr>
        <w:tc>
          <w:tcPr>
            <w:tcW w:w="567" w:type="dxa"/>
            <w:tcBorders>
              <w:top w:val="single" w:sz="4" w:space="0" w:color="auto"/>
              <w:left w:val="single" w:sz="4" w:space="0" w:color="auto"/>
              <w:bottom w:val="single" w:sz="4" w:space="0" w:color="auto"/>
              <w:right w:val="single" w:sz="4" w:space="0" w:color="auto"/>
            </w:tcBorders>
          </w:tcPr>
          <w:p w14:paraId="35DBC82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B9A4ACC"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Rankinis baseino valymo komplektas (šepetys, teleskopas su kotu 1,8–3,6 m ir 9 m žarna)</w:t>
            </w:r>
          </w:p>
        </w:tc>
        <w:tc>
          <w:tcPr>
            <w:tcW w:w="992" w:type="dxa"/>
            <w:tcBorders>
              <w:top w:val="single" w:sz="4" w:space="0" w:color="auto"/>
              <w:left w:val="single" w:sz="4" w:space="0" w:color="auto"/>
              <w:bottom w:val="single" w:sz="4" w:space="0" w:color="auto"/>
              <w:right w:val="single" w:sz="4" w:space="0" w:color="auto"/>
            </w:tcBorders>
            <w:hideMark/>
          </w:tcPr>
          <w:p w14:paraId="79344AA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620BAA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0A4F4A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noWrap/>
            <w:hideMark/>
          </w:tcPr>
          <w:p w14:paraId="2349902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150,00</w:t>
            </w:r>
          </w:p>
        </w:tc>
        <w:tc>
          <w:tcPr>
            <w:tcW w:w="1265" w:type="dxa"/>
            <w:tcBorders>
              <w:top w:val="single" w:sz="4" w:space="0" w:color="auto"/>
              <w:left w:val="single" w:sz="4" w:space="0" w:color="auto"/>
              <w:bottom w:val="single" w:sz="4" w:space="0" w:color="auto"/>
              <w:right w:val="single" w:sz="4" w:space="0" w:color="auto"/>
            </w:tcBorders>
            <w:hideMark/>
          </w:tcPr>
          <w:p w14:paraId="582C86A1" w14:textId="77777777" w:rsidR="005C246B" w:rsidRPr="009B0041" w:rsidRDefault="005C246B" w:rsidP="003E6876">
            <w:pPr>
              <w:rPr>
                <w:rFonts w:ascii="Times New Roman" w:hAnsi="Times New Roman" w:cs="Times New Roman"/>
              </w:rPr>
            </w:pPr>
            <w:r w:rsidRPr="009B0041">
              <w:rPr>
                <w:rFonts w:ascii="Times New Roman" w:hAnsi="Times New Roman" w:cs="Times New Roman"/>
                <w:bCs/>
              </w:rPr>
              <w:t>Baseinų įranga</w:t>
            </w:r>
          </w:p>
        </w:tc>
      </w:tr>
      <w:tr w:rsidR="005C246B" w:rsidRPr="009B0041" w14:paraId="5AB7187F"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A33BCE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DE35C88"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Laikinis reguliatorius, fiksuojantis ir kaupiantis informacija, perduoda ją spausdintuvui ar švieslentei.</w:t>
            </w:r>
          </w:p>
        </w:tc>
        <w:tc>
          <w:tcPr>
            <w:tcW w:w="992" w:type="dxa"/>
            <w:tcBorders>
              <w:top w:val="single" w:sz="4" w:space="0" w:color="auto"/>
              <w:left w:val="single" w:sz="4" w:space="0" w:color="auto"/>
              <w:bottom w:val="single" w:sz="4" w:space="0" w:color="auto"/>
              <w:right w:val="single" w:sz="4" w:space="0" w:color="auto"/>
            </w:tcBorders>
            <w:hideMark/>
          </w:tcPr>
          <w:p w14:paraId="1661D37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1F9E15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2A464BB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6985,00</w:t>
            </w:r>
          </w:p>
        </w:tc>
        <w:tc>
          <w:tcPr>
            <w:tcW w:w="1134" w:type="dxa"/>
            <w:tcBorders>
              <w:top w:val="single" w:sz="4" w:space="0" w:color="auto"/>
              <w:left w:val="single" w:sz="4" w:space="0" w:color="auto"/>
              <w:bottom w:val="single" w:sz="4" w:space="0" w:color="auto"/>
              <w:right w:val="single" w:sz="4" w:space="0" w:color="auto"/>
            </w:tcBorders>
            <w:noWrap/>
            <w:hideMark/>
          </w:tcPr>
          <w:p w14:paraId="65D2F95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6985,00</w:t>
            </w:r>
          </w:p>
        </w:tc>
        <w:tc>
          <w:tcPr>
            <w:tcW w:w="1265" w:type="dxa"/>
            <w:tcBorders>
              <w:top w:val="single" w:sz="4" w:space="0" w:color="auto"/>
              <w:left w:val="single" w:sz="4" w:space="0" w:color="auto"/>
              <w:bottom w:val="single" w:sz="4" w:space="0" w:color="auto"/>
              <w:right w:val="single" w:sz="4" w:space="0" w:color="auto"/>
            </w:tcBorders>
            <w:hideMark/>
          </w:tcPr>
          <w:p w14:paraId="69B4DE0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06BEF04A"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3D33AB6F"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2449F5D"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Jungimo elementai skirti tvirtinti išorines liečiamąsias sieneles prie baseino sienelių ir tvirtinti tarpusavyje</w:t>
            </w:r>
          </w:p>
        </w:tc>
        <w:tc>
          <w:tcPr>
            <w:tcW w:w="992" w:type="dxa"/>
            <w:tcBorders>
              <w:top w:val="single" w:sz="4" w:space="0" w:color="auto"/>
              <w:left w:val="single" w:sz="4" w:space="0" w:color="auto"/>
              <w:bottom w:val="single" w:sz="4" w:space="0" w:color="auto"/>
              <w:right w:val="single" w:sz="4" w:space="0" w:color="auto"/>
            </w:tcBorders>
            <w:hideMark/>
          </w:tcPr>
          <w:p w14:paraId="1DA264B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9FD8CB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0F0CB5C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81,00</w:t>
            </w:r>
          </w:p>
        </w:tc>
        <w:tc>
          <w:tcPr>
            <w:tcW w:w="1134" w:type="dxa"/>
            <w:tcBorders>
              <w:top w:val="single" w:sz="4" w:space="0" w:color="auto"/>
              <w:left w:val="single" w:sz="4" w:space="0" w:color="auto"/>
              <w:bottom w:val="single" w:sz="4" w:space="0" w:color="auto"/>
              <w:right w:val="single" w:sz="4" w:space="0" w:color="auto"/>
            </w:tcBorders>
            <w:noWrap/>
            <w:hideMark/>
          </w:tcPr>
          <w:p w14:paraId="75A6770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162,00</w:t>
            </w:r>
          </w:p>
        </w:tc>
        <w:tc>
          <w:tcPr>
            <w:tcW w:w="1265" w:type="dxa"/>
            <w:tcBorders>
              <w:top w:val="single" w:sz="4" w:space="0" w:color="auto"/>
              <w:left w:val="single" w:sz="4" w:space="0" w:color="auto"/>
              <w:bottom w:val="single" w:sz="4" w:space="0" w:color="auto"/>
              <w:right w:val="single" w:sz="4" w:space="0" w:color="auto"/>
            </w:tcBorders>
            <w:hideMark/>
          </w:tcPr>
          <w:p w14:paraId="0E30F1F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18E10431"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661507C5"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FD7F5F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SWIM </w:t>
            </w:r>
            <w:proofErr w:type="spellStart"/>
            <w:r w:rsidRPr="009B0041">
              <w:rPr>
                <w:rFonts w:ascii="Times New Roman" w:hAnsi="Times New Roman" w:cs="Times New Roman"/>
              </w:rPr>
              <w:t>terminal</w:t>
            </w:r>
            <w:proofErr w:type="spellEnd"/>
            <w:r w:rsidRPr="009B0041">
              <w:rPr>
                <w:rFonts w:ascii="Times New Roman" w:hAnsi="Times New Roman" w:cs="Times New Roman"/>
              </w:rPr>
              <w:t xml:space="preserve"> (informacijos surinkimas ir perdavimas į kompiuterį su programine įranga)</w:t>
            </w:r>
          </w:p>
        </w:tc>
        <w:tc>
          <w:tcPr>
            <w:tcW w:w="992" w:type="dxa"/>
            <w:tcBorders>
              <w:top w:val="single" w:sz="4" w:space="0" w:color="auto"/>
              <w:left w:val="single" w:sz="4" w:space="0" w:color="auto"/>
              <w:bottom w:val="single" w:sz="4" w:space="0" w:color="auto"/>
              <w:right w:val="single" w:sz="4" w:space="0" w:color="auto"/>
            </w:tcBorders>
            <w:hideMark/>
          </w:tcPr>
          <w:p w14:paraId="2B03158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05E13B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hideMark/>
          </w:tcPr>
          <w:p w14:paraId="24264ED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901,00</w:t>
            </w:r>
          </w:p>
        </w:tc>
        <w:tc>
          <w:tcPr>
            <w:tcW w:w="1134" w:type="dxa"/>
            <w:tcBorders>
              <w:top w:val="single" w:sz="4" w:space="0" w:color="auto"/>
              <w:left w:val="single" w:sz="4" w:space="0" w:color="auto"/>
              <w:bottom w:val="single" w:sz="4" w:space="0" w:color="auto"/>
              <w:right w:val="single" w:sz="4" w:space="0" w:color="auto"/>
            </w:tcBorders>
            <w:noWrap/>
            <w:hideMark/>
          </w:tcPr>
          <w:p w14:paraId="6CAC146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3604,00</w:t>
            </w:r>
          </w:p>
        </w:tc>
        <w:tc>
          <w:tcPr>
            <w:tcW w:w="1265" w:type="dxa"/>
            <w:tcBorders>
              <w:top w:val="single" w:sz="4" w:space="0" w:color="auto"/>
              <w:left w:val="single" w:sz="4" w:space="0" w:color="auto"/>
              <w:bottom w:val="single" w:sz="4" w:space="0" w:color="auto"/>
              <w:right w:val="single" w:sz="4" w:space="0" w:color="auto"/>
            </w:tcBorders>
            <w:hideMark/>
          </w:tcPr>
          <w:p w14:paraId="209896E1"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Sportinė varžybų</w:t>
            </w:r>
          </w:p>
        </w:tc>
      </w:tr>
      <w:tr w:rsidR="005C246B" w:rsidRPr="009B0041" w14:paraId="5B524F6F"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B6A861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0A72CB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Laidų rinkinys 4 plaukimo takeliams starto pusėje, nuo nušokimo bokštelio</w:t>
            </w:r>
          </w:p>
        </w:tc>
        <w:tc>
          <w:tcPr>
            <w:tcW w:w="992" w:type="dxa"/>
            <w:tcBorders>
              <w:top w:val="single" w:sz="4" w:space="0" w:color="auto"/>
              <w:left w:val="single" w:sz="4" w:space="0" w:color="auto"/>
              <w:bottom w:val="single" w:sz="4" w:space="0" w:color="auto"/>
              <w:right w:val="single" w:sz="4" w:space="0" w:color="auto"/>
            </w:tcBorders>
            <w:hideMark/>
          </w:tcPr>
          <w:p w14:paraId="786A8AA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A56B27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B08575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870,00</w:t>
            </w:r>
          </w:p>
        </w:tc>
        <w:tc>
          <w:tcPr>
            <w:tcW w:w="1134" w:type="dxa"/>
            <w:tcBorders>
              <w:top w:val="single" w:sz="4" w:space="0" w:color="auto"/>
              <w:left w:val="single" w:sz="4" w:space="0" w:color="auto"/>
              <w:bottom w:val="single" w:sz="4" w:space="0" w:color="auto"/>
              <w:right w:val="single" w:sz="4" w:space="0" w:color="auto"/>
            </w:tcBorders>
            <w:noWrap/>
            <w:hideMark/>
          </w:tcPr>
          <w:p w14:paraId="6A0A961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870,00</w:t>
            </w:r>
          </w:p>
        </w:tc>
        <w:tc>
          <w:tcPr>
            <w:tcW w:w="1265" w:type="dxa"/>
            <w:tcBorders>
              <w:top w:val="single" w:sz="4" w:space="0" w:color="auto"/>
              <w:left w:val="single" w:sz="4" w:space="0" w:color="auto"/>
              <w:bottom w:val="single" w:sz="4" w:space="0" w:color="auto"/>
              <w:right w:val="single" w:sz="4" w:space="0" w:color="auto"/>
            </w:tcBorders>
            <w:hideMark/>
          </w:tcPr>
          <w:p w14:paraId="332CDE20"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Sportinė varžybų</w:t>
            </w:r>
          </w:p>
        </w:tc>
      </w:tr>
      <w:tr w:rsidR="005C246B" w:rsidRPr="009B0041" w14:paraId="7C262540"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7FBE3F0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085948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Liečiamas ekranas su 4 juostų didelio jautrumo sintetiniais jungikliais, išmatavimai atitinkantys olimpinio baseino takelio standartus</w:t>
            </w:r>
          </w:p>
        </w:tc>
        <w:tc>
          <w:tcPr>
            <w:tcW w:w="992" w:type="dxa"/>
            <w:tcBorders>
              <w:top w:val="single" w:sz="4" w:space="0" w:color="auto"/>
              <w:left w:val="single" w:sz="4" w:space="0" w:color="auto"/>
              <w:bottom w:val="single" w:sz="4" w:space="0" w:color="auto"/>
              <w:right w:val="single" w:sz="4" w:space="0" w:color="auto"/>
            </w:tcBorders>
            <w:hideMark/>
          </w:tcPr>
          <w:p w14:paraId="5F9F47D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C93222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hideMark/>
          </w:tcPr>
          <w:p w14:paraId="3391E3F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3700,00</w:t>
            </w:r>
          </w:p>
        </w:tc>
        <w:tc>
          <w:tcPr>
            <w:tcW w:w="1134" w:type="dxa"/>
            <w:tcBorders>
              <w:top w:val="single" w:sz="4" w:space="0" w:color="auto"/>
              <w:left w:val="single" w:sz="4" w:space="0" w:color="auto"/>
              <w:bottom w:val="single" w:sz="4" w:space="0" w:color="auto"/>
              <w:right w:val="single" w:sz="4" w:space="0" w:color="auto"/>
            </w:tcBorders>
            <w:noWrap/>
            <w:hideMark/>
          </w:tcPr>
          <w:p w14:paraId="7EE47F8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14800,00</w:t>
            </w:r>
          </w:p>
        </w:tc>
        <w:tc>
          <w:tcPr>
            <w:tcW w:w="1265" w:type="dxa"/>
            <w:tcBorders>
              <w:top w:val="single" w:sz="4" w:space="0" w:color="auto"/>
              <w:left w:val="single" w:sz="4" w:space="0" w:color="auto"/>
              <w:bottom w:val="single" w:sz="4" w:space="0" w:color="auto"/>
              <w:right w:val="single" w:sz="4" w:space="0" w:color="auto"/>
            </w:tcBorders>
            <w:hideMark/>
          </w:tcPr>
          <w:p w14:paraId="1EFD72B4"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Sportinė varžybų</w:t>
            </w:r>
          </w:p>
        </w:tc>
      </w:tr>
      <w:tr w:rsidR="005C246B" w:rsidRPr="009B0041" w14:paraId="364E5B00"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E6FFB7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90FD257"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Nuspaudžiamieji mygtukai su bananiniais kištukiniais lizdais</w:t>
            </w:r>
          </w:p>
        </w:tc>
        <w:tc>
          <w:tcPr>
            <w:tcW w:w="992" w:type="dxa"/>
            <w:tcBorders>
              <w:top w:val="single" w:sz="4" w:space="0" w:color="auto"/>
              <w:left w:val="single" w:sz="4" w:space="0" w:color="auto"/>
              <w:bottom w:val="single" w:sz="4" w:space="0" w:color="auto"/>
              <w:right w:val="single" w:sz="4" w:space="0" w:color="auto"/>
            </w:tcBorders>
            <w:hideMark/>
          </w:tcPr>
          <w:p w14:paraId="3F05049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E8EA69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hideMark/>
          </w:tcPr>
          <w:p w14:paraId="0198F6F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59,00</w:t>
            </w:r>
          </w:p>
        </w:tc>
        <w:tc>
          <w:tcPr>
            <w:tcW w:w="1134" w:type="dxa"/>
            <w:tcBorders>
              <w:top w:val="single" w:sz="4" w:space="0" w:color="auto"/>
              <w:left w:val="single" w:sz="4" w:space="0" w:color="auto"/>
              <w:bottom w:val="single" w:sz="4" w:space="0" w:color="auto"/>
              <w:right w:val="single" w:sz="4" w:space="0" w:color="auto"/>
            </w:tcBorders>
            <w:noWrap/>
            <w:hideMark/>
          </w:tcPr>
          <w:p w14:paraId="6447705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236,00</w:t>
            </w:r>
          </w:p>
        </w:tc>
        <w:tc>
          <w:tcPr>
            <w:tcW w:w="1265" w:type="dxa"/>
            <w:tcBorders>
              <w:top w:val="single" w:sz="4" w:space="0" w:color="auto"/>
              <w:left w:val="single" w:sz="4" w:space="0" w:color="auto"/>
              <w:bottom w:val="single" w:sz="4" w:space="0" w:color="auto"/>
              <w:right w:val="single" w:sz="4" w:space="0" w:color="auto"/>
            </w:tcBorders>
            <w:hideMark/>
          </w:tcPr>
          <w:p w14:paraId="23ACC6AB"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Sportinė varžybų</w:t>
            </w:r>
          </w:p>
        </w:tc>
      </w:tr>
      <w:tr w:rsidR="005C246B" w:rsidRPr="009B0041" w14:paraId="34D06B1D"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7705D06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5193BF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Starto pultas su integruotu mikrofonu ir starto mygtuku</w:t>
            </w:r>
          </w:p>
        </w:tc>
        <w:tc>
          <w:tcPr>
            <w:tcW w:w="992" w:type="dxa"/>
            <w:tcBorders>
              <w:top w:val="single" w:sz="4" w:space="0" w:color="auto"/>
              <w:left w:val="single" w:sz="4" w:space="0" w:color="auto"/>
              <w:bottom w:val="single" w:sz="4" w:space="0" w:color="auto"/>
              <w:right w:val="single" w:sz="4" w:space="0" w:color="auto"/>
            </w:tcBorders>
            <w:hideMark/>
          </w:tcPr>
          <w:p w14:paraId="241D405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1399DB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A63A4E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187,00</w:t>
            </w:r>
          </w:p>
        </w:tc>
        <w:tc>
          <w:tcPr>
            <w:tcW w:w="1134" w:type="dxa"/>
            <w:tcBorders>
              <w:top w:val="single" w:sz="4" w:space="0" w:color="auto"/>
              <w:left w:val="single" w:sz="4" w:space="0" w:color="auto"/>
              <w:bottom w:val="single" w:sz="4" w:space="0" w:color="auto"/>
              <w:right w:val="single" w:sz="4" w:space="0" w:color="auto"/>
            </w:tcBorders>
            <w:noWrap/>
            <w:hideMark/>
          </w:tcPr>
          <w:p w14:paraId="0BBB348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187,00</w:t>
            </w:r>
          </w:p>
        </w:tc>
        <w:tc>
          <w:tcPr>
            <w:tcW w:w="1265" w:type="dxa"/>
            <w:tcBorders>
              <w:top w:val="single" w:sz="4" w:space="0" w:color="auto"/>
              <w:left w:val="single" w:sz="4" w:space="0" w:color="auto"/>
              <w:bottom w:val="single" w:sz="4" w:space="0" w:color="auto"/>
              <w:right w:val="single" w:sz="4" w:space="0" w:color="auto"/>
            </w:tcBorders>
            <w:hideMark/>
          </w:tcPr>
          <w:p w14:paraId="27DBC2E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77C76CBB"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3AA9F98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5D74AAD"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Garsiakalbis, integruotas su stiprintuvu, sujungtas laidais, maitinamas su baterija arba 14 v įtampos srove</w:t>
            </w:r>
          </w:p>
        </w:tc>
        <w:tc>
          <w:tcPr>
            <w:tcW w:w="992" w:type="dxa"/>
            <w:tcBorders>
              <w:top w:val="single" w:sz="4" w:space="0" w:color="auto"/>
              <w:left w:val="single" w:sz="4" w:space="0" w:color="auto"/>
              <w:bottom w:val="single" w:sz="4" w:space="0" w:color="auto"/>
              <w:right w:val="single" w:sz="4" w:space="0" w:color="auto"/>
            </w:tcBorders>
            <w:hideMark/>
          </w:tcPr>
          <w:p w14:paraId="4F58880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266F20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125E96B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499,00</w:t>
            </w:r>
          </w:p>
        </w:tc>
        <w:tc>
          <w:tcPr>
            <w:tcW w:w="1134" w:type="dxa"/>
            <w:tcBorders>
              <w:top w:val="single" w:sz="4" w:space="0" w:color="auto"/>
              <w:left w:val="single" w:sz="4" w:space="0" w:color="auto"/>
              <w:bottom w:val="single" w:sz="4" w:space="0" w:color="auto"/>
              <w:right w:val="single" w:sz="4" w:space="0" w:color="auto"/>
            </w:tcBorders>
            <w:noWrap/>
            <w:hideMark/>
          </w:tcPr>
          <w:p w14:paraId="51C96EA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998,00</w:t>
            </w:r>
          </w:p>
        </w:tc>
        <w:tc>
          <w:tcPr>
            <w:tcW w:w="1265" w:type="dxa"/>
            <w:tcBorders>
              <w:top w:val="single" w:sz="4" w:space="0" w:color="auto"/>
              <w:left w:val="single" w:sz="4" w:space="0" w:color="auto"/>
              <w:bottom w:val="single" w:sz="4" w:space="0" w:color="auto"/>
              <w:right w:val="single" w:sz="4" w:space="0" w:color="auto"/>
            </w:tcBorders>
            <w:hideMark/>
          </w:tcPr>
          <w:p w14:paraId="37A60981"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3303AD96"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38A33E1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991D171"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Kompiuteris su programine įranga su spausdintuvu ir nepertraukiamo maitinimo šaltiniu</w:t>
            </w:r>
          </w:p>
        </w:tc>
        <w:tc>
          <w:tcPr>
            <w:tcW w:w="992" w:type="dxa"/>
            <w:tcBorders>
              <w:top w:val="single" w:sz="4" w:space="0" w:color="auto"/>
              <w:left w:val="single" w:sz="4" w:space="0" w:color="auto"/>
              <w:bottom w:val="single" w:sz="4" w:space="0" w:color="auto"/>
              <w:right w:val="single" w:sz="4" w:space="0" w:color="auto"/>
            </w:tcBorders>
            <w:hideMark/>
          </w:tcPr>
          <w:p w14:paraId="1A1CDB22"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600F5D3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878448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1420,00</w:t>
            </w:r>
          </w:p>
        </w:tc>
        <w:tc>
          <w:tcPr>
            <w:tcW w:w="1134" w:type="dxa"/>
            <w:tcBorders>
              <w:top w:val="single" w:sz="4" w:space="0" w:color="auto"/>
              <w:left w:val="single" w:sz="4" w:space="0" w:color="auto"/>
              <w:bottom w:val="single" w:sz="4" w:space="0" w:color="auto"/>
              <w:right w:val="single" w:sz="4" w:space="0" w:color="auto"/>
            </w:tcBorders>
            <w:noWrap/>
            <w:hideMark/>
          </w:tcPr>
          <w:p w14:paraId="48EA9DD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1420,00</w:t>
            </w:r>
          </w:p>
        </w:tc>
        <w:tc>
          <w:tcPr>
            <w:tcW w:w="1265" w:type="dxa"/>
            <w:tcBorders>
              <w:top w:val="single" w:sz="4" w:space="0" w:color="auto"/>
              <w:left w:val="single" w:sz="4" w:space="0" w:color="auto"/>
              <w:bottom w:val="single" w:sz="4" w:space="0" w:color="auto"/>
              <w:right w:val="single" w:sz="4" w:space="0" w:color="auto"/>
            </w:tcBorders>
            <w:hideMark/>
          </w:tcPr>
          <w:p w14:paraId="6BB5A83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7D84BDB9"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2F27185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9DE0BC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Transportavimo vežimėlis, skirtas transportuoti liečiamąsias sieneles </w:t>
            </w:r>
          </w:p>
        </w:tc>
        <w:tc>
          <w:tcPr>
            <w:tcW w:w="992" w:type="dxa"/>
            <w:tcBorders>
              <w:top w:val="single" w:sz="4" w:space="0" w:color="auto"/>
              <w:left w:val="single" w:sz="4" w:space="0" w:color="auto"/>
              <w:bottom w:val="single" w:sz="4" w:space="0" w:color="auto"/>
              <w:right w:val="single" w:sz="4" w:space="0" w:color="auto"/>
            </w:tcBorders>
            <w:hideMark/>
          </w:tcPr>
          <w:p w14:paraId="2676143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AF2CD7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FC1F4C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1500,00</w:t>
            </w:r>
          </w:p>
        </w:tc>
        <w:tc>
          <w:tcPr>
            <w:tcW w:w="1134" w:type="dxa"/>
            <w:tcBorders>
              <w:top w:val="single" w:sz="4" w:space="0" w:color="auto"/>
              <w:left w:val="single" w:sz="4" w:space="0" w:color="auto"/>
              <w:bottom w:val="single" w:sz="4" w:space="0" w:color="auto"/>
              <w:right w:val="single" w:sz="4" w:space="0" w:color="auto"/>
            </w:tcBorders>
            <w:noWrap/>
            <w:hideMark/>
          </w:tcPr>
          <w:p w14:paraId="7ED82AE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1500,00</w:t>
            </w:r>
          </w:p>
        </w:tc>
        <w:tc>
          <w:tcPr>
            <w:tcW w:w="1265" w:type="dxa"/>
            <w:tcBorders>
              <w:top w:val="single" w:sz="4" w:space="0" w:color="auto"/>
              <w:left w:val="single" w:sz="4" w:space="0" w:color="auto"/>
              <w:bottom w:val="single" w:sz="4" w:space="0" w:color="auto"/>
              <w:right w:val="single" w:sz="4" w:space="0" w:color="auto"/>
            </w:tcBorders>
            <w:hideMark/>
          </w:tcPr>
          <w:p w14:paraId="45F25A7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552AA1C9"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686F5B24"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308548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Garsiakalbis, jungiamas su aktyviu </w:t>
            </w:r>
            <w:r w:rsidRPr="009B0041">
              <w:rPr>
                <w:rFonts w:ascii="Times New Roman" w:hAnsi="Times New Roman" w:cs="Times New Roman"/>
              </w:rPr>
              <w:lastRenderedPageBreak/>
              <w:t>garsiakalbiu</w:t>
            </w:r>
          </w:p>
        </w:tc>
        <w:tc>
          <w:tcPr>
            <w:tcW w:w="992" w:type="dxa"/>
            <w:tcBorders>
              <w:top w:val="single" w:sz="4" w:space="0" w:color="auto"/>
              <w:left w:val="single" w:sz="4" w:space="0" w:color="auto"/>
              <w:bottom w:val="single" w:sz="4" w:space="0" w:color="auto"/>
              <w:right w:val="single" w:sz="4" w:space="0" w:color="auto"/>
            </w:tcBorders>
            <w:hideMark/>
          </w:tcPr>
          <w:p w14:paraId="419EF6A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lastRenderedPageBreak/>
              <w:t>vnt.</w:t>
            </w:r>
          </w:p>
        </w:tc>
        <w:tc>
          <w:tcPr>
            <w:tcW w:w="851" w:type="dxa"/>
            <w:tcBorders>
              <w:top w:val="single" w:sz="4" w:space="0" w:color="auto"/>
              <w:left w:val="single" w:sz="4" w:space="0" w:color="auto"/>
              <w:bottom w:val="single" w:sz="4" w:space="0" w:color="auto"/>
              <w:right w:val="single" w:sz="4" w:space="0" w:color="auto"/>
            </w:tcBorders>
            <w:noWrap/>
            <w:hideMark/>
          </w:tcPr>
          <w:p w14:paraId="0A699FC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1122EB0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339,00</w:t>
            </w:r>
          </w:p>
        </w:tc>
        <w:tc>
          <w:tcPr>
            <w:tcW w:w="1134" w:type="dxa"/>
            <w:tcBorders>
              <w:top w:val="single" w:sz="4" w:space="0" w:color="auto"/>
              <w:left w:val="single" w:sz="4" w:space="0" w:color="auto"/>
              <w:bottom w:val="single" w:sz="4" w:space="0" w:color="auto"/>
              <w:right w:val="single" w:sz="4" w:space="0" w:color="auto"/>
            </w:tcBorders>
            <w:noWrap/>
            <w:hideMark/>
          </w:tcPr>
          <w:p w14:paraId="039F810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678,00</w:t>
            </w:r>
          </w:p>
        </w:tc>
        <w:tc>
          <w:tcPr>
            <w:tcW w:w="1265" w:type="dxa"/>
            <w:tcBorders>
              <w:top w:val="single" w:sz="4" w:space="0" w:color="auto"/>
              <w:left w:val="single" w:sz="4" w:space="0" w:color="auto"/>
              <w:bottom w:val="single" w:sz="4" w:space="0" w:color="auto"/>
              <w:right w:val="single" w:sz="4" w:space="0" w:color="auto"/>
            </w:tcBorders>
            <w:hideMark/>
          </w:tcPr>
          <w:p w14:paraId="1925AB5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Sportinė </w:t>
            </w:r>
            <w:r w:rsidRPr="009B0041">
              <w:rPr>
                <w:rFonts w:ascii="Times New Roman" w:hAnsi="Times New Roman" w:cs="Times New Roman"/>
              </w:rPr>
              <w:lastRenderedPageBreak/>
              <w:t>varžybų</w:t>
            </w:r>
          </w:p>
        </w:tc>
      </w:tr>
      <w:tr w:rsidR="005C246B" w:rsidRPr="009B0041" w14:paraId="6E63D90F"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5F8D87E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3A40B6D"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Jungiamieji laidai, skirti sujungti garsiakalbius</w:t>
            </w:r>
          </w:p>
          <w:p w14:paraId="57573242" w14:textId="77777777" w:rsidR="005C246B" w:rsidRPr="009B0041" w:rsidRDefault="005C246B" w:rsidP="003E6876">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472FE9C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427CB3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5AC9E2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219,00</w:t>
            </w:r>
          </w:p>
        </w:tc>
        <w:tc>
          <w:tcPr>
            <w:tcW w:w="1134" w:type="dxa"/>
            <w:tcBorders>
              <w:top w:val="single" w:sz="4" w:space="0" w:color="auto"/>
              <w:left w:val="single" w:sz="4" w:space="0" w:color="auto"/>
              <w:bottom w:val="single" w:sz="4" w:space="0" w:color="auto"/>
              <w:right w:val="single" w:sz="4" w:space="0" w:color="auto"/>
            </w:tcBorders>
            <w:noWrap/>
            <w:hideMark/>
          </w:tcPr>
          <w:p w14:paraId="5A3B2FF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219,00</w:t>
            </w:r>
          </w:p>
        </w:tc>
        <w:tc>
          <w:tcPr>
            <w:tcW w:w="1265" w:type="dxa"/>
            <w:tcBorders>
              <w:top w:val="single" w:sz="4" w:space="0" w:color="auto"/>
              <w:left w:val="single" w:sz="4" w:space="0" w:color="auto"/>
              <w:bottom w:val="single" w:sz="4" w:space="0" w:color="auto"/>
              <w:right w:val="single" w:sz="4" w:space="0" w:color="auto"/>
            </w:tcBorders>
            <w:hideMark/>
          </w:tcPr>
          <w:p w14:paraId="2BAB86EC"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Sportinė varžybų</w:t>
            </w:r>
          </w:p>
        </w:tc>
      </w:tr>
      <w:tr w:rsidR="005C246B" w:rsidRPr="009B0041" w14:paraId="68B604BB"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078AFFA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A7F409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Dvipusis jungimo elementas, skirtas tvirtinti išorines liečiamąsias sieneles tarpusavyje</w:t>
            </w:r>
          </w:p>
        </w:tc>
        <w:tc>
          <w:tcPr>
            <w:tcW w:w="992" w:type="dxa"/>
            <w:tcBorders>
              <w:top w:val="single" w:sz="4" w:space="0" w:color="auto"/>
              <w:left w:val="single" w:sz="4" w:space="0" w:color="auto"/>
              <w:bottom w:val="single" w:sz="4" w:space="0" w:color="auto"/>
              <w:right w:val="single" w:sz="4" w:space="0" w:color="auto"/>
            </w:tcBorders>
            <w:hideMark/>
          </w:tcPr>
          <w:p w14:paraId="7EDF1D7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07ACC2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noWrap/>
            <w:hideMark/>
          </w:tcPr>
          <w:p w14:paraId="11F5DCB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51,00</w:t>
            </w:r>
          </w:p>
        </w:tc>
        <w:tc>
          <w:tcPr>
            <w:tcW w:w="1134" w:type="dxa"/>
            <w:tcBorders>
              <w:top w:val="single" w:sz="4" w:space="0" w:color="auto"/>
              <w:left w:val="single" w:sz="4" w:space="0" w:color="auto"/>
              <w:bottom w:val="single" w:sz="4" w:space="0" w:color="auto"/>
              <w:right w:val="single" w:sz="4" w:space="0" w:color="auto"/>
            </w:tcBorders>
            <w:noWrap/>
            <w:hideMark/>
          </w:tcPr>
          <w:p w14:paraId="202214D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153,00</w:t>
            </w:r>
          </w:p>
        </w:tc>
        <w:tc>
          <w:tcPr>
            <w:tcW w:w="1265" w:type="dxa"/>
            <w:tcBorders>
              <w:top w:val="single" w:sz="4" w:space="0" w:color="auto"/>
              <w:left w:val="single" w:sz="4" w:space="0" w:color="auto"/>
              <w:bottom w:val="single" w:sz="4" w:space="0" w:color="auto"/>
              <w:right w:val="single" w:sz="4" w:space="0" w:color="auto"/>
            </w:tcBorders>
            <w:hideMark/>
          </w:tcPr>
          <w:p w14:paraId="5685DE8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730CCE08"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29E05C2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F3C961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Kojų atsispyrimo panelė 2308*304</w:t>
            </w:r>
          </w:p>
        </w:tc>
        <w:tc>
          <w:tcPr>
            <w:tcW w:w="992" w:type="dxa"/>
            <w:tcBorders>
              <w:top w:val="single" w:sz="4" w:space="0" w:color="auto"/>
              <w:left w:val="single" w:sz="4" w:space="0" w:color="auto"/>
              <w:bottom w:val="single" w:sz="4" w:space="0" w:color="auto"/>
              <w:right w:val="single" w:sz="4" w:space="0" w:color="auto"/>
            </w:tcBorders>
            <w:hideMark/>
          </w:tcPr>
          <w:p w14:paraId="7257D51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E96A52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noWrap/>
            <w:hideMark/>
          </w:tcPr>
          <w:p w14:paraId="644B96A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134" w:type="dxa"/>
            <w:tcBorders>
              <w:top w:val="single" w:sz="4" w:space="0" w:color="auto"/>
              <w:left w:val="single" w:sz="4" w:space="0" w:color="auto"/>
              <w:bottom w:val="single" w:sz="4" w:space="0" w:color="auto"/>
              <w:right w:val="single" w:sz="4" w:space="0" w:color="auto"/>
            </w:tcBorders>
            <w:noWrap/>
            <w:hideMark/>
          </w:tcPr>
          <w:p w14:paraId="42E030D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4400,00</w:t>
            </w:r>
          </w:p>
        </w:tc>
        <w:tc>
          <w:tcPr>
            <w:tcW w:w="1265" w:type="dxa"/>
            <w:tcBorders>
              <w:top w:val="single" w:sz="4" w:space="0" w:color="auto"/>
              <w:left w:val="single" w:sz="4" w:space="0" w:color="auto"/>
              <w:bottom w:val="single" w:sz="4" w:space="0" w:color="auto"/>
              <w:right w:val="single" w:sz="4" w:space="0" w:color="auto"/>
            </w:tcBorders>
            <w:hideMark/>
          </w:tcPr>
          <w:p w14:paraId="2DBE27E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2B40248D"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4D490D4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69041A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LED skaitmeninė švieslentė (7 skaitmenų, 15 cm aukščio, 4-ių eilučių; maitinama baterija)</w:t>
            </w:r>
          </w:p>
        </w:tc>
        <w:tc>
          <w:tcPr>
            <w:tcW w:w="992" w:type="dxa"/>
            <w:tcBorders>
              <w:top w:val="single" w:sz="4" w:space="0" w:color="auto"/>
              <w:left w:val="single" w:sz="4" w:space="0" w:color="auto"/>
              <w:bottom w:val="single" w:sz="4" w:space="0" w:color="auto"/>
              <w:right w:val="single" w:sz="4" w:space="0" w:color="auto"/>
            </w:tcBorders>
            <w:hideMark/>
          </w:tcPr>
          <w:p w14:paraId="6734699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0C43E6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39A6F6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5987,00</w:t>
            </w:r>
          </w:p>
        </w:tc>
        <w:tc>
          <w:tcPr>
            <w:tcW w:w="1134" w:type="dxa"/>
            <w:tcBorders>
              <w:top w:val="single" w:sz="4" w:space="0" w:color="auto"/>
              <w:left w:val="single" w:sz="4" w:space="0" w:color="auto"/>
              <w:bottom w:val="single" w:sz="4" w:space="0" w:color="auto"/>
              <w:right w:val="single" w:sz="4" w:space="0" w:color="auto"/>
            </w:tcBorders>
            <w:noWrap/>
            <w:hideMark/>
          </w:tcPr>
          <w:p w14:paraId="36B16E0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5987,00</w:t>
            </w:r>
          </w:p>
        </w:tc>
        <w:tc>
          <w:tcPr>
            <w:tcW w:w="1265" w:type="dxa"/>
            <w:tcBorders>
              <w:top w:val="single" w:sz="4" w:space="0" w:color="auto"/>
              <w:left w:val="single" w:sz="4" w:space="0" w:color="auto"/>
              <w:bottom w:val="single" w:sz="4" w:space="0" w:color="auto"/>
              <w:right w:val="single" w:sz="4" w:space="0" w:color="auto"/>
            </w:tcBorders>
            <w:hideMark/>
          </w:tcPr>
          <w:p w14:paraId="4FD7F78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Sportinė varžybų</w:t>
            </w:r>
          </w:p>
        </w:tc>
      </w:tr>
      <w:tr w:rsidR="005C246B" w:rsidRPr="009B0041" w14:paraId="2633891B" w14:textId="77777777" w:rsidTr="003E6876">
        <w:trPr>
          <w:trHeight w:val="720"/>
        </w:trPr>
        <w:tc>
          <w:tcPr>
            <w:tcW w:w="567" w:type="dxa"/>
            <w:tcBorders>
              <w:top w:val="single" w:sz="4" w:space="0" w:color="auto"/>
              <w:left w:val="single" w:sz="4" w:space="0" w:color="auto"/>
              <w:bottom w:val="single" w:sz="4" w:space="0" w:color="auto"/>
              <w:right w:val="single" w:sz="4" w:space="0" w:color="auto"/>
            </w:tcBorders>
          </w:tcPr>
          <w:p w14:paraId="56C710A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DD607C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Kilnojamas neįgaliųjų keltuvas, akumuliatorius 24V, su 3 gilzėm, pakrovėju</w:t>
            </w:r>
          </w:p>
        </w:tc>
        <w:tc>
          <w:tcPr>
            <w:tcW w:w="992" w:type="dxa"/>
            <w:tcBorders>
              <w:top w:val="single" w:sz="4" w:space="0" w:color="auto"/>
              <w:left w:val="single" w:sz="4" w:space="0" w:color="auto"/>
              <w:bottom w:val="single" w:sz="4" w:space="0" w:color="auto"/>
              <w:right w:val="single" w:sz="4" w:space="0" w:color="auto"/>
            </w:tcBorders>
            <w:hideMark/>
          </w:tcPr>
          <w:p w14:paraId="06F4E02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B479B2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518B58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5474,00</w:t>
            </w:r>
          </w:p>
        </w:tc>
        <w:tc>
          <w:tcPr>
            <w:tcW w:w="1134" w:type="dxa"/>
            <w:tcBorders>
              <w:top w:val="single" w:sz="4" w:space="0" w:color="auto"/>
              <w:left w:val="single" w:sz="4" w:space="0" w:color="auto"/>
              <w:bottom w:val="single" w:sz="4" w:space="0" w:color="auto"/>
              <w:right w:val="single" w:sz="4" w:space="0" w:color="auto"/>
            </w:tcBorders>
            <w:noWrap/>
            <w:hideMark/>
          </w:tcPr>
          <w:p w14:paraId="1FF823D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5474,00</w:t>
            </w:r>
          </w:p>
        </w:tc>
        <w:tc>
          <w:tcPr>
            <w:tcW w:w="1265" w:type="dxa"/>
            <w:tcBorders>
              <w:top w:val="single" w:sz="4" w:space="0" w:color="auto"/>
              <w:left w:val="single" w:sz="4" w:space="0" w:color="auto"/>
              <w:bottom w:val="single" w:sz="4" w:space="0" w:color="auto"/>
              <w:right w:val="single" w:sz="4" w:space="0" w:color="auto"/>
            </w:tcBorders>
            <w:hideMark/>
          </w:tcPr>
          <w:p w14:paraId="0D84440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Baseinų įranga</w:t>
            </w:r>
          </w:p>
        </w:tc>
      </w:tr>
      <w:tr w:rsidR="005C246B" w:rsidRPr="009B0041" w14:paraId="1925DEF3"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221F973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0F9F57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Švieslentė grafiniam laiko, oro ir vieno baseino vandens temperatūrai atvaizduoti</w:t>
            </w:r>
          </w:p>
        </w:tc>
        <w:tc>
          <w:tcPr>
            <w:tcW w:w="992" w:type="dxa"/>
            <w:tcBorders>
              <w:top w:val="single" w:sz="4" w:space="0" w:color="auto"/>
              <w:left w:val="single" w:sz="4" w:space="0" w:color="auto"/>
              <w:bottom w:val="single" w:sz="4" w:space="0" w:color="auto"/>
              <w:right w:val="single" w:sz="4" w:space="0" w:color="auto"/>
            </w:tcBorders>
            <w:hideMark/>
          </w:tcPr>
          <w:p w14:paraId="004AF58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6BA1C5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3CDD85A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3421,00</w:t>
            </w:r>
          </w:p>
        </w:tc>
        <w:tc>
          <w:tcPr>
            <w:tcW w:w="1134" w:type="dxa"/>
            <w:tcBorders>
              <w:top w:val="single" w:sz="4" w:space="0" w:color="auto"/>
              <w:left w:val="single" w:sz="4" w:space="0" w:color="auto"/>
              <w:bottom w:val="single" w:sz="4" w:space="0" w:color="auto"/>
              <w:right w:val="single" w:sz="4" w:space="0" w:color="auto"/>
            </w:tcBorders>
            <w:noWrap/>
            <w:hideMark/>
          </w:tcPr>
          <w:p w14:paraId="195D364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3421,00</w:t>
            </w:r>
          </w:p>
        </w:tc>
        <w:tc>
          <w:tcPr>
            <w:tcW w:w="1265" w:type="dxa"/>
            <w:tcBorders>
              <w:top w:val="single" w:sz="4" w:space="0" w:color="auto"/>
              <w:left w:val="single" w:sz="4" w:space="0" w:color="auto"/>
              <w:bottom w:val="single" w:sz="4" w:space="0" w:color="auto"/>
              <w:right w:val="single" w:sz="4" w:space="0" w:color="auto"/>
            </w:tcBorders>
            <w:hideMark/>
          </w:tcPr>
          <w:p w14:paraId="27F911A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Baseinų įranga</w:t>
            </w:r>
          </w:p>
        </w:tc>
      </w:tr>
      <w:tr w:rsidR="005C246B" w:rsidRPr="009B0041" w14:paraId="59E13F8C"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CE6D01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DCADF7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Stacionarus kompiuteris Intel </w:t>
            </w:r>
            <w:proofErr w:type="spellStart"/>
            <w:r w:rsidRPr="009B0041">
              <w:rPr>
                <w:rFonts w:ascii="Times New Roman" w:hAnsi="Times New Roman" w:cs="Times New Roman"/>
              </w:rPr>
              <w:t>Core</w:t>
            </w:r>
            <w:proofErr w:type="spellEnd"/>
            <w:r w:rsidRPr="009B0041">
              <w:rPr>
                <w:rFonts w:ascii="Times New Roman" w:hAnsi="Times New Roman" w:cs="Times New Roman"/>
              </w:rPr>
              <w:t xml:space="preserve"> i3, </w:t>
            </w:r>
            <w:proofErr w:type="spellStart"/>
            <w:r w:rsidRPr="009B0041">
              <w:rPr>
                <w:rFonts w:ascii="Times New Roman" w:hAnsi="Times New Roman" w:cs="Times New Roman"/>
              </w:rPr>
              <w:t>Internal</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memory</w:t>
            </w:r>
            <w:proofErr w:type="spellEnd"/>
            <w:r w:rsidRPr="009B0041">
              <w:rPr>
                <w:rFonts w:ascii="Times New Roman" w:hAnsi="Times New Roman" w:cs="Times New Roman"/>
              </w:rPr>
              <w:t xml:space="preserve"> 4 GB, DDR4, SSD 120, Intel HD, DVD+/-RW </w:t>
            </w:r>
            <w:proofErr w:type="spellStart"/>
            <w:r w:rsidRPr="009B0041">
              <w:rPr>
                <w:rFonts w:ascii="Times New Roman" w:hAnsi="Times New Roman" w:cs="Times New Roman"/>
              </w:rPr>
              <w:t>Bezel</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Keyboard</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language</w:t>
            </w:r>
            <w:proofErr w:type="spellEnd"/>
            <w:r w:rsidRPr="009B0041">
              <w:rPr>
                <w:rFonts w:ascii="Times New Roman" w:hAnsi="Times New Roman" w:cs="Times New Roman"/>
              </w:rPr>
              <w:t xml:space="preserve"> English) Windows 10 Pro)</w:t>
            </w:r>
          </w:p>
        </w:tc>
        <w:tc>
          <w:tcPr>
            <w:tcW w:w="992" w:type="dxa"/>
            <w:tcBorders>
              <w:top w:val="single" w:sz="4" w:space="0" w:color="auto"/>
              <w:left w:val="single" w:sz="4" w:space="0" w:color="auto"/>
              <w:bottom w:val="single" w:sz="4" w:space="0" w:color="auto"/>
              <w:right w:val="single" w:sz="4" w:space="0" w:color="auto"/>
            </w:tcBorders>
            <w:hideMark/>
          </w:tcPr>
          <w:p w14:paraId="0AEAFC5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3E087D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7C7962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134" w:type="dxa"/>
            <w:tcBorders>
              <w:top w:val="single" w:sz="4" w:space="0" w:color="auto"/>
              <w:left w:val="single" w:sz="4" w:space="0" w:color="auto"/>
              <w:bottom w:val="single" w:sz="4" w:space="0" w:color="auto"/>
              <w:right w:val="single" w:sz="4" w:space="0" w:color="auto"/>
            </w:tcBorders>
            <w:noWrap/>
            <w:hideMark/>
          </w:tcPr>
          <w:p w14:paraId="0ED80A3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265" w:type="dxa"/>
            <w:tcBorders>
              <w:top w:val="single" w:sz="4" w:space="0" w:color="auto"/>
              <w:left w:val="single" w:sz="4" w:space="0" w:color="auto"/>
              <w:bottom w:val="single" w:sz="4" w:space="0" w:color="auto"/>
              <w:right w:val="single" w:sz="4" w:space="0" w:color="auto"/>
            </w:tcBorders>
            <w:hideMark/>
          </w:tcPr>
          <w:p w14:paraId="110DCF9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Įėjimo kontrolė</w:t>
            </w:r>
          </w:p>
        </w:tc>
      </w:tr>
      <w:tr w:rsidR="005C246B" w:rsidRPr="009B0041" w14:paraId="5C8C60A7"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314FD57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EBC4C5B"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 xml:space="preserve">Monitorius 21.5 ", VA, </w:t>
            </w:r>
            <w:proofErr w:type="spellStart"/>
            <w:r w:rsidRPr="009B0041">
              <w:rPr>
                <w:rFonts w:ascii="Times New Roman" w:hAnsi="Times New Roman" w:cs="Times New Roman"/>
              </w:rPr>
              <w:t>Full</w:t>
            </w:r>
            <w:proofErr w:type="spellEnd"/>
            <w:r w:rsidRPr="009B0041">
              <w:rPr>
                <w:rFonts w:ascii="Times New Roman" w:hAnsi="Times New Roman" w:cs="Times New Roman"/>
              </w:rPr>
              <w:t xml:space="preserve"> HD, 1920 x 1080 </w:t>
            </w:r>
            <w:proofErr w:type="spellStart"/>
            <w:r w:rsidRPr="009B0041">
              <w:rPr>
                <w:rFonts w:ascii="Times New Roman" w:hAnsi="Times New Roman" w:cs="Times New Roman"/>
              </w:rPr>
              <w:t>pixels</w:t>
            </w:r>
            <w:proofErr w:type="spellEnd"/>
            <w:r w:rsidRPr="009B0041">
              <w:rPr>
                <w:rFonts w:ascii="Times New Roman" w:hAnsi="Times New Roman" w:cs="Times New Roman"/>
              </w:rPr>
              <w:t xml:space="preserve">, 16:9, 12 </w:t>
            </w:r>
            <w:proofErr w:type="spellStart"/>
            <w:r w:rsidRPr="009B0041">
              <w:rPr>
                <w:rFonts w:ascii="Times New Roman" w:hAnsi="Times New Roman" w:cs="Times New Roman"/>
              </w:rPr>
              <w:t>ms</w:t>
            </w:r>
            <w:proofErr w:type="spellEnd"/>
            <w:r w:rsidRPr="009B0041">
              <w:rPr>
                <w:rFonts w:ascii="Times New Roman" w:hAnsi="Times New Roman" w:cs="Times New Roman"/>
              </w:rPr>
              <w:t xml:space="preserve">, 250 cd/m², </w:t>
            </w:r>
            <w:proofErr w:type="spellStart"/>
            <w:r w:rsidRPr="009B0041">
              <w:rPr>
                <w:rFonts w:ascii="Times New Roman" w:hAnsi="Times New Roman" w:cs="Times New Roman"/>
              </w:rPr>
              <w:t>Black</w:t>
            </w:r>
            <w:proofErr w:type="spellEnd"/>
            <w:r w:rsidRPr="009B0041">
              <w:rPr>
                <w:rFonts w:ascii="Times New Roman" w:hAnsi="Times New Roman" w:cs="Times New Roman"/>
              </w:rPr>
              <w:t>, HDMI, VGA)</w:t>
            </w:r>
          </w:p>
        </w:tc>
        <w:tc>
          <w:tcPr>
            <w:tcW w:w="992" w:type="dxa"/>
            <w:tcBorders>
              <w:top w:val="single" w:sz="4" w:space="0" w:color="auto"/>
              <w:left w:val="single" w:sz="4" w:space="0" w:color="auto"/>
              <w:bottom w:val="single" w:sz="4" w:space="0" w:color="auto"/>
              <w:right w:val="single" w:sz="4" w:space="0" w:color="auto"/>
            </w:tcBorders>
            <w:hideMark/>
          </w:tcPr>
          <w:p w14:paraId="78CA260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E210A9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4A04A6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135,00</w:t>
            </w:r>
          </w:p>
        </w:tc>
        <w:tc>
          <w:tcPr>
            <w:tcW w:w="1134" w:type="dxa"/>
            <w:tcBorders>
              <w:top w:val="single" w:sz="4" w:space="0" w:color="auto"/>
              <w:left w:val="single" w:sz="4" w:space="0" w:color="auto"/>
              <w:bottom w:val="single" w:sz="4" w:space="0" w:color="auto"/>
              <w:right w:val="single" w:sz="4" w:space="0" w:color="auto"/>
            </w:tcBorders>
            <w:noWrap/>
            <w:hideMark/>
          </w:tcPr>
          <w:p w14:paraId="24531B8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135,00</w:t>
            </w:r>
          </w:p>
        </w:tc>
        <w:tc>
          <w:tcPr>
            <w:tcW w:w="1265" w:type="dxa"/>
            <w:tcBorders>
              <w:top w:val="single" w:sz="4" w:space="0" w:color="auto"/>
              <w:left w:val="single" w:sz="4" w:space="0" w:color="auto"/>
              <w:bottom w:val="single" w:sz="4" w:space="0" w:color="auto"/>
              <w:right w:val="single" w:sz="4" w:space="0" w:color="auto"/>
            </w:tcBorders>
            <w:hideMark/>
          </w:tcPr>
          <w:p w14:paraId="2353AFC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Įėjimo kontrolė</w:t>
            </w:r>
          </w:p>
        </w:tc>
      </w:tr>
      <w:tr w:rsidR="005C246B" w:rsidRPr="009B0041" w14:paraId="69E0AB9D"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1064D95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7F18218"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USB RFID skaitytuvas (lankytojų žetonų registravimui) atidarymo varteliai su mygtuku iš registratūros)</w:t>
            </w:r>
          </w:p>
        </w:tc>
        <w:tc>
          <w:tcPr>
            <w:tcW w:w="992" w:type="dxa"/>
            <w:tcBorders>
              <w:top w:val="single" w:sz="4" w:space="0" w:color="auto"/>
              <w:left w:val="single" w:sz="4" w:space="0" w:color="auto"/>
              <w:bottom w:val="single" w:sz="4" w:space="0" w:color="auto"/>
              <w:right w:val="single" w:sz="4" w:space="0" w:color="auto"/>
            </w:tcBorders>
            <w:hideMark/>
          </w:tcPr>
          <w:p w14:paraId="571896C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55C414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F403DF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105,00</w:t>
            </w:r>
          </w:p>
        </w:tc>
        <w:tc>
          <w:tcPr>
            <w:tcW w:w="1134" w:type="dxa"/>
            <w:tcBorders>
              <w:top w:val="single" w:sz="4" w:space="0" w:color="auto"/>
              <w:left w:val="single" w:sz="4" w:space="0" w:color="auto"/>
              <w:bottom w:val="single" w:sz="4" w:space="0" w:color="auto"/>
              <w:right w:val="single" w:sz="4" w:space="0" w:color="auto"/>
            </w:tcBorders>
            <w:noWrap/>
            <w:hideMark/>
          </w:tcPr>
          <w:p w14:paraId="7E96276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105,00</w:t>
            </w:r>
          </w:p>
        </w:tc>
        <w:tc>
          <w:tcPr>
            <w:tcW w:w="1265" w:type="dxa"/>
            <w:tcBorders>
              <w:top w:val="single" w:sz="4" w:space="0" w:color="auto"/>
              <w:left w:val="single" w:sz="4" w:space="0" w:color="auto"/>
              <w:bottom w:val="single" w:sz="4" w:space="0" w:color="auto"/>
              <w:right w:val="single" w:sz="4" w:space="0" w:color="auto"/>
            </w:tcBorders>
            <w:hideMark/>
          </w:tcPr>
          <w:p w14:paraId="6171E811"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55F9F5AF"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6B24A543"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7E4E58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Terminis spausdintuvas su fiskaline plokšte (kompiuterinis kasos aparatas su fiskaliniu bloku. Spausdintuvas su automatiniu nukirpėju, fiskaline plokšte, įskaitant registravimą  VMI), skirtas praėjimo taškams</w:t>
            </w:r>
          </w:p>
        </w:tc>
        <w:tc>
          <w:tcPr>
            <w:tcW w:w="992" w:type="dxa"/>
            <w:tcBorders>
              <w:top w:val="single" w:sz="4" w:space="0" w:color="auto"/>
              <w:left w:val="single" w:sz="4" w:space="0" w:color="auto"/>
              <w:bottom w:val="single" w:sz="4" w:space="0" w:color="auto"/>
              <w:right w:val="single" w:sz="4" w:space="0" w:color="auto"/>
            </w:tcBorders>
            <w:hideMark/>
          </w:tcPr>
          <w:p w14:paraId="2345BB4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52DF01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E60EB7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495,00</w:t>
            </w:r>
          </w:p>
        </w:tc>
        <w:tc>
          <w:tcPr>
            <w:tcW w:w="1134" w:type="dxa"/>
            <w:tcBorders>
              <w:top w:val="single" w:sz="4" w:space="0" w:color="auto"/>
              <w:left w:val="single" w:sz="4" w:space="0" w:color="auto"/>
              <w:bottom w:val="single" w:sz="4" w:space="0" w:color="auto"/>
              <w:right w:val="single" w:sz="4" w:space="0" w:color="auto"/>
            </w:tcBorders>
            <w:noWrap/>
            <w:hideMark/>
          </w:tcPr>
          <w:p w14:paraId="3735FBC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495,00</w:t>
            </w:r>
          </w:p>
        </w:tc>
        <w:tc>
          <w:tcPr>
            <w:tcW w:w="1265" w:type="dxa"/>
            <w:tcBorders>
              <w:top w:val="single" w:sz="4" w:space="0" w:color="auto"/>
              <w:left w:val="single" w:sz="4" w:space="0" w:color="auto"/>
              <w:bottom w:val="single" w:sz="4" w:space="0" w:color="auto"/>
              <w:right w:val="single" w:sz="4" w:space="0" w:color="auto"/>
            </w:tcBorders>
            <w:hideMark/>
          </w:tcPr>
          <w:p w14:paraId="2D0939C5"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754F93A0"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7153207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D11C35C"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Kasos aparato žurnalas</w:t>
            </w:r>
          </w:p>
        </w:tc>
        <w:tc>
          <w:tcPr>
            <w:tcW w:w="992" w:type="dxa"/>
            <w:tcBorders>
              <w:top w:val="single" w:sz="4" w:space="0" w:color="auto"/>
              <w:left w:val="single" w:sz="4" w:space="0" w:color="auto"/>
              <w:bottom w:val="single" w:sz="4" w:space="0" w:color="auto"/>
              <w:right w:val="single" w:sz="4" w:space="0" w:color="auto"/>
            </w:tcBorders>
            <w:hideMark/>
          </w:tcPr>
          <w:p w14:paraId="4D806E9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31EC23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E0C7B8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noWrap/>
            <w:hideMark/>
          </w:tcPr>
          <w:p w14:paraId="1FEC174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w:t>
            </w:r>
          </w:p>
        </w:tc>
        <w:tc>
          <w:tcPr>
            <w:tcW w:w="1265" w:type="dxa"/>
            <w:tcBorders>
              <w:top w:val="single" w:sz="4" w:space="0" w:color="auto"/>
              <w:left w:val="single" w:sz="4" w:space="0" w:color="auto"/>
              <w:bottom w:val="single" w:sz="4" w:space="0" w:color="auto"/>
              <w:right w:val="single" w:sz="4" w:space="0" w:color="auto"/>
            </w:tcBorders>
            <w:hideMark/>
          </w:tcPr>
          <w:p w14:paraId="3F45D6D6"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04C8E087"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8DF50B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A2781F8"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Kliento ekranas (2 eilučių 2x20, būtinas, jei klientui nepateikiamas prečekis) praėjimo kontrolei (galima pajungti iki 8 RFID skaitytuvų)</w:t>
            </w:r>
          </w:p>
        </w:tc>
        <w:tc>
          <w:tcPr>
            <w:tcW w:w="992" w:type="dxa"/>
            <w:tcBorders>
              <w:top w:val="single" w:sz="4" w:space="0" w:color="auto"/>
              <w:left w:val="single" w:sz="4" w:space="0" w:color="auto"/>
              <w:bottom w:val="single" w:sz="4" w:space="0" w:color="auto"/>
              <w:right w:val="single" w:sz="4" w:space="0" w:color="auto"/>
            </w:tcBorders>
            <w:hideMark/>
          </w:tcPr>
          <w:p w14:paraId="58B207F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0E89F1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372D1C9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85,00</w:t>
            </w:r>
          </w:p>
        </w:tc>
        <w:tc>
          <w:tcPr>
            <w:tcW w:w="1134" w:type="dxa"/>
            <w:tcBorders>
              <w:top w:val="single" w:sz="4" w:space="0" w:color="auto"/>
              <w:left w:val="single" w:sz="4" w:space="0" w:color="auto"/>
              <w:bottom w:val="single" w:sz="4" w:space="0" w:color="auto"/>
              <w:right w:val="single" w:sz="4" w:space="0" w:color="auto"/>
            </w:tcBorders>
            <w:noWrap/>
            <w:hideMark/>
          </w:tcPr>
          <w:p w14:paraId="58AD91E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85,00</w:t>
            </w:r>
          </w:p>
        </w:tc>
        <w:tc>
          <w:tcPr>
            <w:tcW w:w="1265" w:type="dxa"/>
            <w:tcBorders>
              <w:top w:val="single" w:sz="4" w:space="0" w:color="auto"/>
              <w:left w:val="single" w:sz="4" w:space="0" w:color="auto"/>
              <w:bottom w:val="single" w:sz="4" w:space="0" w:color="auto"/>
              <w:right w:val="single" w:sz="4" w:space="0" w:color="auto"/>
            </w:tcBorders>
            <w:hideMark/>
          </w:tcPr>
          <w:p w14:paraId="15C36A12"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15424B29"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95A400F"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6584EF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Kasos juosta (terminis popierius 80x60x12 mm 40 m kontrolės įrenginiui)</w:t>
            </w:r>
          </w:p>
        </w:tc>
        <w:tc>
          <w:tcPr>
            <w:tcW w:w="992" w:type="dxa"/>
            <w:tcBorders>
              <w:top w:val="single" w:sz="4" w:space="0" w:color="auto"/>
              <w:left w:val="single" w:sz="4" w:space="0" w:color="auto"/>
              <w:bottom w:val="single" w:sz="4" w:space="0" w:color="auto"/>
              <w:right w:val="single" w:sz="4" w:space="0" w:color="auto"/>
            </w:tcBorders>
            <w:hideMark/>
          </w:tcPr>
          <w:p w14:paraId="04D98F6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95F351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4838E1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noWrap/>
            <w:hideMark/>
          </w:tcPr>
          <w:p w14:paraId="05EDE13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265" w:type="dxa"/>
            <w:tcBorders>
              <w:top w:val="single" w:sz="4" w:space="0" w:color="auto"/>
              <w:left w:val="single" w:sz="4" w:space="0" w:color="auto"/>
              <w:bottom w:val="single" w:sz="4" w:space="0" w:color="auto"/>
              <w:right w:val="single" w:sz="4" w:space="0" w:color="auto"/>
            </w:tcBorders>
            <w:hideMark/>
          </w:tcPr>
          <w:p w14:paraId="11E4E56D"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5E0BDC39" w14:textId="77777777" w:rsidTr="003E6876">
        <w:trPr>
          <w:trHeight w:val="887"/>
        </w:trPr>
        <w:tc>
          <w:tcPr>
            <w:tcW w:w="567" w:type="dxa"/>
            <w:tcBorders>
              <w:top w:val="single" w:sz="4" w:space="0" w:color="auto"/>
              <w:left w:val="single" w:sz="4" w:space="0" w:color="auto"/>
              <w:bottom w:val="single" w:sz="4" w:space="0" w:color="auto"/>
              <w:right w:val="single" w:sz="4" w:space="0" w:color="auto"/>
            </w:tcBorders>
          </w:tcPr>
          <w:p w14:paraId="2B4A1F1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5977BDD"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Pinigų stalčius (4 skyriai popieriniams pinigams ir 8 monetoms).</w:t>
            </w:r>
          </w:p>
        </w:tc>
        <w:tc>
          <w:tcPr>
            <w:tcW w:w="992" w:type="dxa"/>
            <w:tcBorders>
              <w:top w:val="single" w:sz="4" w:space="0" w:color="auto"/>
              <w:left w:val="single" w:sz="4" w:space="0" w:color="auto"/>
              <w:bottom w:val="single" w:sz="4" w:space="0" w:color="auto"/>
              <w:right w:val="single" w:sz="4" w:space="0" w:color="auto"/>
            </w:tcBorders>
            <w:hideMark/>
          </w:tcPr>
          <w:p w14:paraId="2F77A43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BE32D5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54F434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45,00</w:t>
            </w:r>
          </w:p>
        </w:tc>
        <w:tc>
          <w:tcPr>
            <w:tcW w:w="1134" w:type="dxa"/>
            <w:tcBorders>
              <w:top w:val="single" w:sz="4" w:space="0" w:color="auto"/>
              <w:left w:val="single" w:sz="4" w:space="0" w:color="auto"/>
              <w:bottom w:val="single" w:sz="4" w:space="0" w:color="auto"/>
              <w:right w:val="single" w:sz="4" w:space="0" w:color="auto"/>
            </w:tcBorders>
            <w:noWrap/>
            <w:hideMark/>
          </w:tcPr>
          <w:p w14:paraId="7CD4475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45,00</w:t>
            </w:r>
          </w:p>
        </w:tc>
        <w:tc>
          <w:tcPr>
            <w:tcW w:w="1265" w:type="dxa"/>
            <w:tcBorders>
              <w:top w:val="single" w:sz="4" w:space="0" w:color="auto"/>
              <w:left w:val="single" w:sz="4" w:space="0" w:color="auto"/>
              <w:bottom w:val="single" w:sz="4" w:space="0" w:color="auto"/>
              <w:right w:val="single" w:sz="4" w:space="0" w:color="auto"/>
            </w:tcBorders>
            <w:hideMark/>
          </w:tcPr>
          <w:p w14:paraId="76C0D081"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658B8D4C" w14:textId="77777777" w:rsidTr="003E6876">
        <w:trPr>
          <w:trHeight w:val="1095"/>
        </w:trPr>
        <w:tc>
          <w:tcPr>
            <w:tcW w:w="567" w:type="dxa"/>
            <w:tcBorders>
              <w:top w:val="single" w:sz="4" w:space="0" w:color="auto"/>
              <w:left w:val="single" w:sz="4" w:space="0" w:color="auto"/>
              <w:bottom w:val="single" w:sz="4" w:space="0" w:color="auto"/>
              <w:right w:val="single" w:sz="4" w:space="0" w:color="auto"/>
            </w:tcBorders>
          </w:tcPr>
          <w:p w14:paraId="080C5E3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D8604F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UPS 600 VA ir 360W (nepertraukiamo maitinimo šaltinis, reikalingas elektros dingimo ir įtampos šuolių atvejais).</w:t>
            </w:r>
          </w:p>
        </w:tc>
        <w:tc>
          <w:tcPr>
            <w:tcW w:w="992" w:type="dxa"/>
            <w:tcBorders>
              <w:top w:val="single" w:sz="4" w:space="0" w:color="auto"/>
              <w:left w:val="single" w:sz="4" w:space="0" w:color="auto"/>
              <w:bottom w:val="single" w:sz="4" w:space="0" w:color="auto"/>
              <w:right w:val="single" w:sz="4" w:space="0" w:color="auto"/>
            </w:tcBorders>
            <w:hideMark/>
          </w:tcPr>
          <w:p w14:paraId="797A6EE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8FD333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4A3824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65,00</w:t>
            </w:r>
          </w:p>
        </w:tc>
        <w:tc>
          <w:tcPr>
            <w:tcW w:w="1134" w:type="dxa"/>
            <w:tcBorders>
              <w:top w:val="single" w:sz="4" w:space="0" w:color="auto"/>
              <w:left w:val="single" w:sz="4" w:space="0" w:color="auto"/>
              <w:bottom w:val="single" w:sz="4" w:space="0" w:color="auto"/>
              <w:right w:val="single" w:sz="4" w:space="0" w:color="auto"/>
            </w:tcBorders>
            <w:noWrap/>
            <w:hideMark/>
          </w:tcPr>
          <w:p w14:paraId="1FCAA75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65,00</w:t>
            </w:r>
          </w:p>
        </w:tc>
        <w:tc>
          <w:tcPr>
            <w:tcW w:w="1265" w:type="dxa"/>
            <w:tcBorders>
              <w:top w:val="single" w:sz="4" w:space="0" w:color="auto"/>
              <w:left w:val="single" w:sz="4" w:space="0" w:color="auto"/>
              <w:bottom w:val="single" w:sz="4" w:space="0" w:color="auto"/>
              <w:right w:val="single" w:sz="4" w:space="0" w:color="auto"/>
            </w:tcBorders>
            <w:hideMark/>
          </w:tcPr>
          <w:p w14:paraId="3C8215CF"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10895CAC"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35B89A6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608AD6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Baro POS kompiuteris (lietimui jautrus ir atsparus drėgmei bei dulkėms (priekinė dalis IP54) „</w:t>
            </w:r>
            <w:proofErr w:type="spellStart"/>
            <w:r w:rsidRPr="009B0041">
              <w:rPr>
                <w:rFonts w:ascii="Times New Roman" w:hAnsi="Times New Roman" w:cs="Times New Roman"/>
              </w:rPr>
              <w:t>True-Flat</w:t>
            </w:r>
            <w:proofErr w:type="spellEnd"/>
            <w:r w:rsidRPr="009B0041">
              <w:rPr>
                <w:rFonts w:ascii="Times New Roman" w:hAnsi="Times New Roman" w:cs="Times New Roman"/>
              </w:rPr>
              <w:t>“ tipo (nėra iškilimo tarp ekrano ir jo kraštų) 15 colių 1024x768  kasos ekranas. Dviejų branduolių Intel 1037U</w:t>
            </w:r>
          </w:p>
        </w:tc>
        <w:tc>
          <w:tcPr>
            <w:tcW w:w="992" w:type="dxa"/>
            <w:tcBorders>
              <w:top w:val="single" w:sz="4" w:space="0" w:color="auto"/>
              <w:left w:val="single" w:sz="4" w:space="0" w:color="auto"/>
              <w:bottom w:val="single" w:sz="4" w:space="0" w:color="auto"/>
              <w:right w:val="single" w:sz="4" w:space="0" w:color="auto"/>
            </w:tcBorders>
            <w:hideMark/>
          </w:tcPr>
          <w:p w14:paraId="15EFFFB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330C52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10918B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980,00</w:t>
            </w:r>
          </w:p>
        </w:tc>
        <w:tc>
          <w:tcPr>
            <w:tcW w:w="1134" w:type="dxa"/>
            <w:tcBorders>
              <w:top w:val="single" w:sz="4" w:space="0" w:color="auto"/>
              <w:left w:val="single" w:sz="4" w:space="0" w:color="auto"/>
              <w:bottom w:val="single" w:sz="4" w:space="0" w:color="auto"/>
              <w:right w:val="single" w:sz="4" w:space="0" w:color="auto"/>
            </w:tcBorders>
            <w:noWrap/>
            <w:hideMark/>
          </w:tcPr>
          <w:p w14:paraId="0505849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980,00</w:t>
            </w:r>
          </w:p>
        </w:tc>
        <w:tc>
          <w:tcPr>
            <w:tcW w:w="1265" w:type="dxa"/>
            <w:tcBorders>
              <w:top w:val="single" w:sz="4" w:space="0" w:color="auto"/>
              <w:left w:val="single" w:sz="4" w:space="0" w:color="auto"/>
              <w:bottom w:val="single" w:sz="4" w:space="0" w:color="auto"/>
              <w:right w:val="single" w:sz="4" w:space="0" w:color="auto"/>
            </w:tcBorders>
            <w:hideMark/>
          </w:tcPr>
          <w:p w14:paraId="3FBB53C4"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2418C5E6"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00B4FD7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A6D776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Virtuvės spausdintuvas (</w:t>
            </w:r>
            <w:proofErr w:type="spellStart"/>
            <w:r w:rsidRPr="009B0041">
              <w:rPr>
                <w:rFonts w:ascii="Times New Roman" w:hAnsi="Times New Roman" w:cs="Times New Roman"/>
              </w:rPr>
              <w:t>Bixelon</w:t>
            </w:r>
            <w:proofErr w:type="spellEnd"/>
            <w:r w:rsidRPr="009B004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14:paraId="148B9AB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ABA548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949FC9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225,00</w:t>
            </w:r>
          </w:p>
        </w:tc>
        <w:tc>
          <w:tcPr>
            <w:tcW w:w="1134" w:type="dxa"/>
            <w:tcBorders>
              <w:top w:val="single" w:sz="4" w:space="0" w:color="auto"/>
              <w:left w:val="single" w:sz="4" w:space="0" w:color="auto"/>
              <w:bottom w:val="single" w:sz="4" w:space="0" w:color="auto"/>
              <w:right w:val="single" w:sz="4" w:space="0" w:color="auto"/>
            </w:tcBorders>
            <w:noWrap/>
            <w:hideMark/>
          </w:tcPr>
          <w:p w14:paraId="566CDBA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225,00</w:t>
            </w:r>
          </w:p>
        </w:tc>
        <w:tc>
          <w:tcPr>
            <w:tcW w:w="1265" w:type="dxa"/>
            <w:tcBorders>
              <w:top w:val="single" w:sz="4" w:space="0" w:color="auto"/>
              <w:left w:val="single" w:sz="4" w:space="0" w:color="auto"/>
              <w:bottom w:val="single" w:sz="4" w:space="0" w:color="auto"/>
              <w:right w:val="single" w:sz="4" w:space="0" w:color="auto"/>
            </w:tcBorders>
            <w:hideMark/>
          </w:tcPr>
          <w:p w14:paraId="2932FCCB"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4109FB2B" w14:textId="77777777" w:rsidTr="003E6876">
        <w:trPr>
          <w:trHeight w:val="491"/>
        </w:trPr>
        <w:tc>
          <w:tcPr>
            <w:tcW w:w="567" w:type="dxa"/>
            <w:tcBorders>
              <w:top w:val="single" w:sz="4" w:space="0" w:color="auto"/>
              <w:left w:val="single" w:sz="4" w:space="0" w:color="auto"/>
              <w:bottom w:val="single" w:sz="4" w:space="0" w:color="auto"/>
              <w:right w:val="single" w:sz="4" w:space="0" w:color="auto"/>
            </w:tcBorders>
          </w:tcPr>
          <w:p w14:paraId="656CCD56"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A0E52B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RFID skaitytuvas (prekių pardavimui į apyrankę)</w:t>
            </w:r>
          </w:p>
        </w:tc>
        <w:tc>
          <w:tcPr>
            <w:tcW w:w="992" w:type="dxa"/>
            <w:tcBorders>
              <w:top w:val="single" w:sz="4" w:space="0" w:color="auto"/>
              <w:left w:val="single" w:sz="4" w:space="0" w:color="auto"/>
              <w:bottom w:val="single" w:sz="4" w:space="0" w:color="auto"/>
              <w:right w:val="single" w:sz="4" w:space="0" w:color="auto"/>
            </w:tcBorders>
            <w:hideMark/>
          </w:tcPr>
          <w:p w14:paraId="3287A3E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8A7869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DE35F7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105,00</w:t>
            </w:r>
          </w:p>
        </w:tc>
        <w:tc>
          <w:tcPr>
            <w:tcW w:w="1134" w:type="dxa"/>
            <w:tcBorders>
              <w:top w:val="single" w:sz="4" w:space="0" w:color="auto"/>
              <w:left w:val="single" w:sz="4" w:space="0" w:color="auto"/>
              <w:bottom w:val="single" w:sz="4" w:space="0" w:color="auto"/>
              <w:right w:val="single" w:sz="4" w:space="0" w:color="auto"/>
            </w:tcBorders>
            <w:noWrap/>
            <w:hideMark/>
          </w:tcPr>
          <w:p w14:paraId="46D247C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105,00</w:t>
            </w:r>
          </w:p>
        </w:tc>
        <w:tc>
          <w:tcPr>
            <w:tcW w:w="1265" w:type="dxa"/>
            <w:tcBorders>
              <w:top w:val="single" w:sz="4" w:space="0" w:color="auto"/>
              <w:left w:val="single" w:sz="4" w:space="0" w:color="auto"/>
              <w:bottom w:val="single" w:sz="4" w:space="0" w:color="auto"/>
              <w:right w:val="single" w:sz="4" w:space="0" w:color="auto"/>
            </w:tcBorders>
            <w:hideMark/>
          </w:tcPr>
          <w:p w14:paraId="0C1948C9"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Įėjimo kontrolė</w:t>
            </w:r>
          </w:p>
        </w:tc>
      </w:tr>
      <w:tr w:rsidR="005C246B" w:rsidRPr="009B0041" w14:paraId="0160D43E"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36F58AA5"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4D4B69C"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Terminis spausdintuvas su fiskaline plokšte (kompiuterinis kasos aparatas su fiskaliniu bloku. Spausdintuvas su automatiniu nukirpėju, fiskaline plokšte, įskaitant registravimą VMI).</w:t>
            </w:r>
          </w:p>
        </w:tc>
        <w:tc>
          <w:tcPr>
            <w:tcW w:w="992" w:type="dxa"/>
            <w:tcBorders>
              <w:top w:val="single" w:sz="4" w:space="0" w:color="auto"/>
              <w:left w:val="single" w:sz="4" w:space="0" w:color="auto"/>
              <w:bottom w:val="single" w:sz="4" w:space="0" w:color="auto"/>
              <w:right w:val="single" w:sz="4" w:space="0" w:color="auto"/>
            </w:tcBorders>
            <w:hideMark/>
          </w:tcPr>
          <w:p w14:paraId="6F6E29E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04A7BB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4787AB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495,00</w:t>
            </w:r>
          </w:p>
        </w:tc>
        <w:tc>
          <w:tcPr>
            <w:tcW w:w="1134" w:type="dxa"/>
            <w:tcBorders>
              <w:top w:val="single" w:sz="4" w:space="0" w:color="auto"/>
              <w:left w:val="single" w:sz="4" w:space="0" w:color="auto"/>
              <w:bottom w:val="single" w:sz="4" w:space="0" w:color="auto"/>
              <w:right w:val="single" w:sz="4" w:space="0" w:color="auto"/>
            </w:tcBorders>
            <w:noWrap/>
            <w:hideMark/>
          </w:tcPr>
          <w:p w14:paraId="4D09701D" w14:textId="77777777" w:rsidR="005C246B" w:rsidRPr="009B0041" w:rsidRDefault="005C246B" w:rsidP="003E6876">
            <w:pPr>
              <w:jc w:val="center"/>
              <w:rPr>
                <w:rFonts w:ascii="Times New Roman" w:hAnsi="Times New Roman" w:cs="Times New Roman"/>
                <w:color w:val="auto"/>
              </w:rPr>
            </w:pPr>
            <w:r w:rsidRPr="009B0041">
              <w:rPr>
                <w:rFonts w:ascii="Times New Roman" w:hAnsi="Times New Roman" w:cs="Times New Roman"/>
              </w:rPr>
              <w:t>495,00</w:t>
            </w:r>
          </w:p>
        </w:tc>
        <w:tc>
          <w:tcPr>
            <w:tcW w:w="1265" w:type="dxa"/>
            <w:tcBorders>
              <w:top w:val="single" w:sz="4" w:space="0" w:color="auto"/>
              <w:left w:val="single" w:sz="4" w:space="0" w:color="auto"/>
              <w:bottom w:val="single" w:sz="4" w:space="0" w:color="auto"/>
              <w:right w:val="single" w:sz="4" w:space="0" w:color="auto"/>
            </w:tcBorders>
            <w:hideMark/>
          </w:tcPr>
          <w:p w14:paraId="7E1EDF1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Įėjimo kontrolė</w:t>
            </w:r>
          </w:p>
        </w:tc>
      </w:tr>
      <w:tr w:rsidR="005C246B" w:rsidRPr="009B0041" w14:paraId="7C3C094F"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7ABAF735"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1AA9E4B"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Kliento ekranas (2 eilučių 2x20, būtinas, jei klientui nepateikiamas prečekis).</w:t>
            </w:r>
          </w:p>
        </w:tc>
        <w:tc>
          <w:tcPr>
            <w:tcW w:w="992" w:type="dxa"/>
            <w:tcBorders>
              <w:top w:val="single" w:sz="4" w:space="0" w:color="auto"/>
              <w:left w:val="single" w:sz="4" w:space="0" w:color="auto"/>
              <w:bottom w:val="single" w:sz="4" w:space="0" w:color="auto"/>
              <w:right w:val="single" w:sz="4" w:space="0" w:color="auto"/>
            </w:tcBorders>
            <w:hideMark/>
          </w:tcPr>
          <w:p w14:paraId="39879A2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231D49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CB45E9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85,00</w:t>
            </w:r>
          </w:p>
        </w:tc>
        <w:tc>
          <w:tcPr>
            <w:tcW w:w="1134" w:type="dxa"/>
            <w:tcBorders>
              <w:top w:val="single" w:sz="4" w:space="0" w:color="auto"/>
              <w:left w:val="single" w:sz="4" w:space="0" w:color="auto"/>
              <w:bottom w:val="single" w:sz="4" w:space="0" w:color="auto"/>
              <w:right w:val="single" w:sz="4" w:space="0" w:color="auto"/>
            </w:tcBorders>
            <w:noWrap/>
            <w:hideMark/>
          </w:tcPr>
          <w:p w14:paraId="5E9DD59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85,00</w:t>
            </w:r>
          </w:p>
        </w:tc>
        <w:tc>
          <w:tcPr>
            <w:tcW w:w="1265" w:type="dxa"/>
            <w:tcBorders>
              <w:top w:val="single" w:sz="4" w:space="0" w:color="auto"/>
              <w:left w:val="single" w:sz="4" w:space="0" w:color="auto"/>
              <w:bottom w:val="single" w:sz="4" w:space="0" w:color="auto"/>
              <w:right w:val="single" w:sz="4" w:space="0" w:color="auto"/>
            </w:tcBorders>
            <w:hideMark/>
          </w:tcPr>
          <w:p w14:paraId="6818031B"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Įėjimo kontrolė</w:t>
            </w:r>
          </w:p>
        </w:tc>
      </w:tr>
      <w:tr w:rsidR="005C246B" w:rsidRPr="009B0041" w14:paraId="2D0F2CD0" w14:textId="77777777" w:rsidTr="003E6876">
        <w:trPr>
          <w:trHeight w:val="407"/>
        </w:trPr>
        <w:tc>
          <w:tcPr>
            <w:tcW w:w="567" w:type="dxa"/>
            <w:tcBorders>
              <w:top w:val="single" w:sz="4" w:space="0" w:color="auto"/>
              <w:left w:val="single" w:sz="4" w:space="0" w:color="auto"/>
              <w:bottom w:val="single" w:sz="4" w:space="0" w:color="auto"/>
              <w:right w:val="single" w:sz="4" w:space="0" w:color="auto"/>
            </w:tcBorders>
          </w:tcPr>
          <w:p w14:paraId="263E081F"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4CA60C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Kasos žurnalas</w:t>
            </w:r>
          </w:p>
        </w:tc>
        <w:tc>
          <w:tcPr>
            <w:tcW w:w="992" w:type="dxa"/>
            <w:tcBorders>
              <w:top w:val="single" w:sz="4" w:space="0" w:color="auto"/>
              <w:left w:val="single" w:sz="4" w:space="0" w:color="auto"/>
              <w:bottom w:val="single" w:sz="4" w:space="0" w:color="auto"/>
              <w:right w:val="single" w:sz="4" w:space="0" w:color="auto"/>
            </w:tcBorders>
            <w:hideMark/>
          </w:tcPr>
          <w:p w14:paraId="52F0ACF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628F37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C113E1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noWrap/>
            <w:hideMark/>
          </w:tcPr>
          <w:p w14:paraId="5C8745E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w:t>
            </w:r>
          </w:p>
        </w:tc>
        <w:tc>
          <w:tcPr>
            <w:tcW w:w="1265" w:type="dxa"/>
            <w:tcBorders>
              <w:top w:val="single" w:sz="4" w:space="0" w:color="auto"/>
              <w:left w:val="single" w:sz="4" w:space="0" w:color="auto"/>
              <w:bottom w:val="single" w:sz="4" w:space="0" w:color="auto"/>
              <w:right w:val="single" w:sz="4" w:space="0" w:color="auto"/>
            </w:tcBorders>
            <w:hideMark/>
          </w:tcPr>
          <w:p w14:paraId="4C928BEF"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21131BD9"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3A36EB0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7E224C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Kasos juosta (terminis popierius 80x60x12 mm 40 m).</w:t>
            </w:r>
          </w:p>
        </w:tc>
        <w:tc>
          <w:tcPr>
            <w:tcW w:w="992" w:type="dxa"/>
            <w:tcBorders>
              <w:top w:val="single" w:sz="4" w:space="0" w:color="auto"/>
              <w:left w:val="single" w:sz="4" w:space="0" w:color="auto"/>
              <w:bottom w:val="single" w:sz="4" w:space="0" w:color="auto"/>
              <w:right w:val="single" w:sz="4" w:space="0" w:color="auto"/>
            </w:tcBorders>
            <w:hideMark/>
          </w:tcPr>
          <w:p w14:paraId="69A9046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41C0DF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351597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noWrap/>
            <w:hideMark/>
          </w:tcPr>
          <w:p w14:paraId="32E1C05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265" w:type="dxa"/>
            <w:tcBorders>
              <w:top w:val="single" w:sz="4" w:space="0" w:color="auto"/>
              <w:left w:val="single" w:sz="4" w:space="0" w:color="auto"/>
              <w:bottom w:val="single" w:sz="4" w:space="0" w:color="auto"/>
              <w:right w:val="single" w:sz="4" w:space="0" w:color="auto"/>
            </w:tcBorders>
            <w:hideMark/>
          </w:tcPr>
          <w:p w14:paraId="199C6D20"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6F98D8F1"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752028A6"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DC459D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Pinigų stalčius (4 skyriai popieriniams pinigams ir 8 monetoms).</w:t>
            </w:r>
          </w:p>
        </w:tc>
        <w:tc>
          <w:tcPr>
            <w:tcW w:w="992" w:type="dxa"/>
            <w:tcBorders>
              <w:top w:val="single" w:sz="4" w:space="0" w:color="auto"/>
              <w:left w:val="single" w:sz="4" w:space="0" w:color="auto"/>
              <w:bottom w:val="single" w:sz="4" w:space="0" w:color="auto"/>
              <w:right w:val="single" w:sz="4" w:space="0" w:color="auto"/>
            </w:tcBorders>
            <w:hideMark/>
          </w:tcPr>
          <w:p w14:paraId="20B6AE5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B4A625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FAAB82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45,00</w:t>
            </w:r>
          </w:p>
        </w:tc>
        <w:tc>
          <w:tcPr>
            <w:tcW w:w="1134" w:type="dxa"/>
            <w:tcBorders>
              <w:top w:val="single" w:sz="4" w:space="0" w:color="auto"/>
              <w:left w:val="single" w:sz="4" w:space="0" w:color="auto"/>
              <w:bottom w:val="single" w:sz="4" w:space="0" w:color="auto"/>
              <w:right w:val="single" w:sz="4" w:space="0" w:color="auto"/>
            </w:tcBorders>
            <w:noWrap/>
            <w:hideMark/>
          </w:tcPr>
          <w:p w14:paraId="2367C49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45,00</w:t>
            </w:r>
          </w:p>
        </w:tc>
        <w:tc>
          <w:tcPr>
            <w:tcW w:w="1265" w:type="dxa"/>
            <w:tcBorders>
              <w:top w:val="single" w:sz="4" w:space="0" w:color="auto"/>
              <w:left w:val="single" w:sz="4" w:space="0" w:color="auto"/>
              <w:bottom w:val="single" w:sz="4" w:space="0" w:color="auto"/>
              <w:right w:val="single" w:sz="4" w:space="0" w:color="auto"/>
            </w:tcBorders>
            <w:hideMark/>
          </w:tcPr>
          <w:p w14:paraId="5EEE1B44"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3E4E2EC5"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55C77C34"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0F4AB0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Turniketas BAR EK (nerūdijančio plieno) su „</w:t>
            </w:r>
            <w:proofErr w:type="spellStart"/>
            <w:r w:rsidRPr="009B0041">
              <w:rPr>
                <w:rFonts w:ascii="Times New Roman" w:hAnsi="Times New Roman" w:cs="Times New Roman"/>
              </w:rPr>
              <w:t>Antipanic</w:t>
            </w:r>
            <w:proofErr w:type="spellEnd"/>
            <w:r w:rsidRPr="009B0041">
              <w:rPr>
                <w:rFonts w:ascii="Times New Roman" w:hAnsi="Times New Roman" w:cs="Times New Roman"/>
              </w:rPr>
              <w:t>“ funkcija</w:t>
            </w:r>
          </w:p>
        </w:tc>
        <w:tc>
          <w:tcPr>
            <w:tcW w:w="992" w:type="dxa"/>
            <w:tcBorders>
              <w:top w:val="single" w:sz="4" w:space="0" w:color="auto"/>
              <w:left w:val="single" w:sz="4" w:space="0" w:color="auto"/>
              <w:bottom w:val="single" w:sz="4" w:space="0" w:color="auto"/>
              <w:right w:val="single" w:sz="4" w:space="0" w:color="auto"/>
            </w:tcBorders>
            <w:hideMark/>
          </w:tcPr>
          <w:p w14:paraId="2552517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20AEF0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587FF7D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2500,00</w:t>
            </w:r>
          </w:p>
        </w:tc>
        <w:tc>
          <w:tcPr>
            <w:tcW w:w="1134" w:type="dxa"/>
            <w:tcBorders>
              <w:top w:val="single" w:sz="4" w:space="0" w:color="auto"/>
              <w:left w:val="single" w:sz="4" w:space="0" w:color="auto"/>
              <w:bottom w:val="single" w:sz="4" w:space="0" w:color="auto"/>
              <w:right w:val="single" w:sz="4" w:space="0" w:color="auto"/>
            </w:tcBorders>
            <w:noWrap/>
            <w:hideMark/>
          </w:tcPr>
          <w:p w14:paraId="4053E45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5000,00</w:t>
            </w:r>
          </w:p>
        </w:tc>
        <w:tc>
          <w:tcPr>
            <w:tcW w:w="1265" w:type="dxa"/>
            <w:tcBorders>
              <w:top w:val="single" w:sz="4" w:space="0" w:color="auto"/>
              <w:left w:val="single" w:sz="4" w:space="0" w:color="auto"/>
              <w:bottom w:val="single" w:sz="4" w:space="0" w:color="auto"/>
              <w:right w:val="single" w:sz="4" w:space="0" w:color="auto"/>
            </w:tcBorders>
            <w:hideMark/>
          </w:tcPr>
          <w:p w14:paraId="6D6B093C"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09E036F0"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8650BA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77D594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Maitinimo šaltinis skaitytuvams</w:t>
            </w:r>
          </w:p>
        </w:tc>
        <w:tc>
          <w:tcPr>
            <w:tcW w:w="992" w:type="dxa"/>
            <w:tcBorders>
              <w:top w:val="single" w:sz="4" w:space="0" w:color="auto"/>
              <w:left w:val="single" w:sz="4" w:space="0" w:color="auto"/>
              <w:bottom w:val="single" w:sz="4" w:space="0" w:color="auto"/>
              <w:right w:val="single" w:sz="4" w:space="0" w:color="auto"/>
            </w:tcBorders>
            <w:hideMark/>
          </w:tcPr>
          <w:p w14:paraId="5ED65DB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0D72C4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hideMark/>
          </w:tcPr>
          <w:p w14:paraId="39CA42A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50,00</w:t>
            </w:r>
          </w:p>
        </w:tc>
        <w:tc>
          <w:tcPr>
            <w:tcW w:w="1134" w:type="dxa"/>
            <w:tcBorders>
              <w:top w:val="single" w:sz="4" w:space="0" w:color="auto"/>
              <w:left w:val="single" w:sz="4" w:space="0" w:color="auto"/>
              <w:bottom w:val="single" w:sz="4" w:space="0" w:color="auto"/>
              <w:right w:val="single" w:sz="4" w:space="0" w:color="auto"/>
            </w:tcBorders>
            <w:noWrap/>
            <w:hideMark/>
          </w:tcPr>
          <w:p w14:paraId="1F6B2C7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200,00</w:t>
            </w:r>
          </w:p>
        </w:tc>
        <w:tc>
          <w:tcPr>
            <w:tcW w:w="1265" w:type="dxa"/>
            <w:tcBorders>
              <w:top w:val="single" w:sz="4" w:space="0" w:color="auto"/>
              <w:left w:val="single" w:sz="4" w:space="0" w:color="auto"/>
              <w:bottom w:val="single" w:sz="4" w:space="0" w:color="auto"/>
              <w:right w:val="single" w:sz="4" w:space="0" w:color="auto"/>
            </w:tcBorders>
            <w:hideMark/>
          </w:tcPr>
          <w:p w14:paraId="6D950B52"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3B7486A0"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79A8494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80F726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Praėjimo kontrolės valdiklis su skaitytuvu (montuojamas ant turniketo)</w:t>
            </w:r>
          </w:p>
        </w:tc>
        <w:tc>
          <w:tcPr>
            <w:tcW w:w="992" w:type="dxa"/>
            <w:tcBorders>
              <w:top w:val="single" w:sz="4" w:space="0" w:color="auto"/>
              <w:left w:val="single" w:sz="4" w:space="0" w:color="auto"/>
              <w:bottom w:val="single" w:sz="4" w:space="0" w:color="auto"/>
              <w:right w:val="single" w:sz="4" w:space="0" w:color="auto"/>
            </w:tcBorders>
            <w:hideMark/>
          </w:tcPr>
          <w:p w14:paraId="13A46BA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5C1B84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13C7963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180,00</w:t>
            </w:r>
          </w:p>
        </w:tc>
        <w:tc>
          <w:tcPr>
            <w:tcW w:w="1134" w:type="dxa"/>
            <w:tcBorders>
              <w:top w:val="single" w:sz="4" w:space="0" w:color="auto"/>
              <w:left w:val="single" w:sz="4" w:space="0" w:color="auto"/>
              <w:bottom w:val="single" w:sz="4" w:space="0" w:color="auto"/>
              <w:right w:val="single" w:sz="4" w:space="0" w:color="auto"/>
            </w:tcBorders>
            <w:noWrap/>
            <w:hideMark/>
          </w:tcPr>
          <w:p w14:paraId="6ADACA0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360,00</w:t>
            </w:r>
          </w:p>
        </w:tc>
        <w:tc>
          <w:tcPr>
            <w:tcW w:w="1265" w:type="dxa"/>
            <w:tcBorders>
              <w:top w:val="single" w:sz="4" w:space="0" w:color="auto"/>
              <w:left w:val="single" w:sz="4" w:space="0" w:color="auto"/>
              <w:bottom w:val="single" w:sz="4" w:space="0" w:color="auto"/>
              <w:right w:val="single" w:sz="4" w:space="0" w:color="auto"/>
            </w:tcBorders>
            <w:hideMark/>
          </w:tcPr>
          <w:p w14:paraId="6685F0D2"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0AFCD5E6"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05D75E8"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C80E73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Praėjimo kontrolės valdiklis su skaitytuvu (montuojamas ant durų)</w:t>
            </w:r>
          </w:p>
        </w:tc>
        <w:tc>
          <w:tcPr>
            <w:tcW w:w="992" w:type="dxa"/>
            <w:tcBorders>
              <w:top w:val="single" w:sz="4" w:space="0" w:color="auto"/>
              <w:left w:val="single" w:sz="4" w:space="0" w:color="auto"/>
              <w:bottom w:val="single" w:sz="4" w:space="0" w:color="auto"/>
              <w:right w:val="single" w:sz="4" w:space="0" w:color="auto"/>
            </w:tcBorders>
            <w:hideMark/>
          </w:tcPr>
          <w:p w14:paraId="18335A6A"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05205B2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noWrap/>
            <w:hideMark/>
          </w:tcPr>
          <w:p w14:paraId="45563F1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180,00</w:t>
            </w:r>
          </w:p>
        </w:tc>
        <w:tc>
          <w:tcPr>
            <w:tcW w:w="1134" w:type="dxa"/>
            <w:tcBorders>
              <w:top w:val="single" w:sz="4" w:space="0" w:color="auto"/>
              <w:left w:val="single" w:sz="4" w:space="0" w:color="auto"/>
              <w:bottom w:val="single" w:sz="4" w:space="0" w:color="auto"/>
              <w:right w:val="single" w:sz="4" w:space="0" w:color="auto"/>
            </w:tcBorders>
            <w:noWrap/>
            <w:hideMark/>
          </w:tcPr>
          <w:p w14:paraId="18C001B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1080,00</w:t>
            </w:r>
          </w:p>
        </w:tc>
        <w:tc>
          <w:tcPr>
            <w:tcW w:w="1265" w:type="dxa"/>
            <w:tcBorders>
              <w:top w:val="single" w:sz="4" w:space="0" w:color="auto"/>
              <w:left w:val="single" w:sz="4" w:space="0" w:color="auto"/>
              <w:bottom w:val="single" w:sz="4" w:space="0" w:color="auto"/>
              <w:right w:val="single" w:sz="4" w:space="0" w:color="auto"/>
            </w:tcBorders>
            <w:hideMark/>
          </w:tcPr>
          <w:p w14:paraId="190FB76F"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0A29179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0A6915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122F766" w14:textId="77777777" w:rsidR="005C246B" w:rsidRPr="009B0041" w:rsidRDefault="005C246B" w:rsidP="003E6876">
            <w:pPr>
              <w:rPr>
                <w:rFonts w:ascii="Times New Roman" w:hAnsi="Times New Roman" w:cs="Times New Roman"/>
              </w:rPr>
            </w:pPr>
            <w:proofErr w:type="spellStart"/>
            <w:r w:rsidRPr="009B0041">
              <w:rPr>
                <w:rFonts w:ascii="Times New Roman" w:hAnsi="Times New Roman" w:cs="Times New Roman"/>
              </w:rPr>
              <w:t>nPassAC</w:t>
            </w:r>
            <w:proofErr w:type="spellEnd"/>
            <w:r w:rsidRPr="009B0041">
              <w:rPr>
                <w:rFonts w:ascii="Times New Roman" w:hAnsi="Times New Roman" w:cs="Times New Roman"/>
              </w:rPr>
              <w:t xml:space="preserve"> valdiklis</w:t>
            </w:r>
          </w:p>
        </w:tc>
        <w:tc>
          <w:tcPr>
            <w:tcW w:w="992" w:type="dxa"/>
            <w:tcBorders>
              <w:top w:val="single" w:sz="4" w:space="0" w:color="auto"/>
              <w:left w:val="single" w:sz="4" w:space="0" w:color="auto"/>
              <w:bottom w:val="single" w:sz="4" w:space="0" w:color="auto"/>
              <w:right w:val="single" w:sz="4" w:space="0" w:color="auto"/>
            </w:tcBorders>
            <w:hideMark/>
          </w:tcPr>
          <w:p w14:paraId="2579C56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B96762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663F946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180,00</w:t>
            </w:r>
          </w:p>
        </w:tc>
        <w:tc>
          <w:tcPr>
            <w:tcW w:w="1134" w:type="dxa"/>
            <w:tcBorders>
              <w:top w:val="single" w:sz="4" w:space="0" w:color="auto"/>
              <w:left w:val="single" w:sz="4" w:space="0" w:color="auto"/>
              <w:bottom w:val="single" w:sz="4" w:space="0" w:color="auto"/>
              <w:right w:val="single" w:sz="4" w:space="0" w:color="auto"/>
            </w:tcBorders>
            <w:noWrap/>
            <w:hideMark/>
          </w:tcPr>
          <w:p w14:paraId="302E06C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360,00</w:t>
            </w:r>
          </w:p>
        </w:tc>
        <w:tc>
          <w:tcPr>
            <w:tcW w:w="1265" w:type="dxa"/>
            <w:tcBorders>
              <w:top w:val="single" w:sz="4" w:space="0" w:color="auto"/>
              <w:left w:val="single" w:sz="4" w:space="0" w:color="auto"/>
              <w:bottom w:val="single" w:sz="4" w:space="0" w:color="auto"/>
              <w:right w:val="single" w:sz="4" w:space="0" w:color="auto"/>
            </w:tcBorders>
            <w:hideMark/>
          </w:tcPr>
          <w:p w14:paraId="70C67FFE"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634FD0B7"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657B512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6E60A3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Elektromechaninė spyna be montavimo darbų</w:t>
            </w:r>
          </w:p>
        </w:tc>
        <w:tc>
          <w:tcPr>
            <w:tcW w:w="992" w:type="dxa"/>
            <w:tcBorders>
              <w:top w:val="single" w:sz="4" w:space="0" w:color="auto"/>
              <w:left w:val="single" w:sz="4" w:space="0" w:color="auto"/>
              <w:bottom w:val="single" w:sz="4" w:space="0" w:color="auto"/>
              <w:right w:val="single" w:sz="4" w:space="0" w:color="auto"/>
            </w:tcBorders>
            <w:hideMark/>
          </w:tcPr>
          <w:p w14:paraId="02226B7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D80C63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noWrap/>
            <w:hideMark/>
          </w:tcPr>
          <w:p w14:paraId="5041D32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80,00</w:t>
            </w:r>
          </w:p>
        </w:tc>
        <w:tc>
          <w:tcPr>
            <w:tcW w:w="1134" w:type="dxa"/>
            <w:tcBorders>
              <w:top w:val="single" w:sz="4" w:space="0" w:color="auto"/>
              <w:left w:val="single" w:sz="4" w:space="0" w:color="auto"/>
              <w:bottom w:val="single" w:sz="4" w:space="0" w:color="auto"/>
              <w:right w:val="single" w:sz="4" w:space="0" w:color="auto"/>
            </w:tcBorders>
            <w:noWrap/>
            <w:hideMark/>
          </w:tcPr>
          <w:p w14:paraId="084D4F9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480,00</w:t>
            </w:r>
          </w:p>
        </w:tc>
        <w:tc>
          <w:tcPr>
            <w:tcW w:w="1265" w:type="dxa"/>
            <w:tcBorders>
              <w:top w:val="single" w:sz="4" w:space="0" w:color="auto"/>
              <w:left w:val="single" w:sz="4" w:space="0" w:color="auto"/>
              <w:bottom w:val="single" w:sz="4" w:space="0" w:color="auto"/>
              <w:right w:val="single" w:sz="4" w:space="0" w:color="auto"/>
            </w:tcBorders>
            <w:hideMark/>
          </w:tcPr>
          <w:p w14:paraId="18F3FD79"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0A0416C7"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806DA7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9F6F25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Kasos darbo vietai, programinė įranga</w:t>
            </w:r>
          </w:p>
        </w:tc>
        <w:tc>
          <w:tcPr>
            <w:tcW w:w="992" w:type="dxa"/>
            <w:tcBorders>
              <w:top w:val="single" w:sz="4" w:space="0" w:color="auto"/>
              <w:left w:val="single" w:sz="4" w:space="0" w:color="auto"/>
              <w:bottom w:val="single" w:sz="4" w:space="0" w:color="auto"/>
              <w:right w:val="single" w:sz="4" w:space="0" w:color="auto"/>
            </w:tcBorders>
            <w:hideMark/>
          </w:tcPr>
          <w:p w14:paraId="61BC1D3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8BAB65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DF28AE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250,00</w:t>
            </w:r>
          </w:p>
        </w:tc>
        <w:tc>
          <w:tcPr>
            <w:tcW w:w="1134" w:type="dxa"/>
            <w:tcBorders>
              <w:top w:val="single" w:sz="4" w:space="0" w:color="auto"/>
              <w:left w:val="single" w:sz="4" w:space="0" w:color="auto"/>
              <w:bottom w:val="single" w:sz="4" w:space="0" w:color="auto"/>
              <w:right w:val="single" w:sz="4" w:space="0" w:color="auto"/>
            </w:tcBorders>
            <w:noWrap/>
            <w:hideMark/>
          </w:tcPr>
          <w:p w14:paraId="5CC8F6C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250,00</w:t>
            </w:r>
          </w:p>
        </w:tc>
        <w:tc>
          <w:tcPr>
            <w:tcW w:w="1265" w:type="dxa"/>
            <w:tcBorders>
              <w:top w:val="single" w:sz="4" w:space="0" w:color="auto"/>
              <w:left w:val="single" w:sz="4" w:space="0" w:color="auto"/>
              <w:bottom w:val="single" w:sz="4" w:space="0" w:color="auto"/>
              <w:right w:val="single" w:sz="4" w:space="0" w:color="auto"/>
            </w:tcBorders>
            <w:hideMark/>
          </w:tcPr>
          <w:p w14:paraId="24AFDED3"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42C9CC7E"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9EA86C4"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540E911"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Administratoriaus darbo vieta, programinė įranga.</w:t>
            </w:r>
          </w:p>
        </w:tc>
        <w:tc>
          <w:tcPr>
            <w:tcW w:w="992" w:type="dxa"/>
            <w:tcBorders>
              <w:top w:val="single" w:sz="4" w:space="0" w:color="auto"/>
              <w:left w:val="single" w:sz="4" w:space="0" w:color="auto"/>
              <w:bottom w:val="single" w:sz="4" w:space="0" w:color="auto"/>
              <w:right w:val="single" w:sz="4" w:space="0" w:color="auto"/>
            </w:tcBorders>
            <w:hideMark/>
          </w:tcPr>
          <w:p w14:paraId="7639FF2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9FF3E8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00FCC4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300,00</w:t>
            </w:r>
          </w:p>
        </w:tc>
        <w:tc>
          <w:tcPr>
            <w:tcW w:w="1134" w:type="dxa"/>
            <w:tcBorders>
              <w:top w:val="single" w:sz="4" w:space="0" w:color="auto"/>
              <w:left w:val="single" w:sz="4" w:space="0" w:color="auto"/>
              <w:bottom w:val="single" w:sz="4" w:space="0" w:color="auto"/>
              <w:right w:val="single" w:sz="4" w:space="0" w:color="auto"/>
            </w:tcBorders>
            <w:noWrap/>
            <w:hideMark/>
          </w:tcPr>
          <w:p w14:paraId="391D12A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300,00</w:t>
            </w:r>
          </w:p>
        </w:tc>
        <w:tc>
          <w:tcPr>
            <w:tcW w:w="1265" w:type="dxa"/>
            <w:tcBorders>
              <w:top w:val="single" w:sz="4" w:space="0" w:color="auto"/>
              <w:left w:val="single" w:sz="4" w:space="0" w:color="auto"/>
              <w:bottom w:val="single" w:sz="4" w:space="0" w:color="auto"/>
              <w:right w:val="single" w:sz="4" w:space="0" w:color="auto"/>
            </w:tcBorders>
            <w:hideMark/>
          </w:tcPr>
          <w:p w14:paraId="2B60FCAA"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42519533"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2B6C33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86C96E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Praėjimo kontrolės programinė įranga </w:t>
            </w:r>
            <w:proofErr w:type="spellStart"/>
            <w:r w:rsidRPr="009B0041">
              <w:rPr>
                <w:rFonts w:ascii="Times New Roman" w:hAnsi="Times New Roman" w:cs="Times New Roman"/>
              </w:rPr>
              <w:t>nPass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8E53DE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D83E28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2795AC8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500,00</w:t>
            </w:r>
          </w:p>
        </w:tc>
        <w:tc>
          <w:tcPr>
            <w:tcW w:w="1134" w:type="dxa"/>
            <w:tcBorders>
              <w:top w:val="single" w:sz="4" w:space="0" w:color="auto"/>
              <w:left w:val="single" w:sz="4" w:space="0" w:color="auto"/>
              <w:bottom w:val="single" w:sz="4" w:space="0" w:color="auto"/>
              <w:right w:val="single" w:sz="4" w:space="0" w:color="auto"/>
            </w:tcBorders>
            <w:noWrap/>
            <w:hideMark/>
          </w:tcPr>
          <w:p w14:paraId="3407C6C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500,00</w:t>
            </w:r>
          </w:p>
        </w:tc>
        <w:tc>
          <w:tcPr>
            <w:tcW w:w="1265" w:type="dxa"/>
            <w:tcBorders>
              <w:top w:val="single" w:sz="4" w:space="0" w:color="auto"/>
              <w:left w:val="single" w:sz="4" w:space="0" w:color="auto"/>
              <w:bottom w:val="single" w:sz="4" w:space="0" w:color="auto"/>
              <w:right w:val="single" w:sz="4" w:space="0" w:color="auto"/>
            </w:tcBorders>
            <w:hideMark/>
          </w:tcPr>
          <w:p w14:paraId="29627C9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77D5B389"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4ED5AD2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660930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Serveris Dell </w:t>
            </w:r>
            <w:proofErr w:type="spellStart"/>
            <w:r w:rsidRPr="009B0041">
              <w:rPr>
                <w:rFonts w:ascii="Times New Roman" w:hAnsi="Times New Roman" w:cs="Times New Roman"/>
              </w:rPr>
              <w:t>PowerEdge</w:t>
            </w:r>
            <w:proofErr w:type="spellEnd"/>
            <w:r w:rsidRPr="009B0041">
              <w:rPr>
                <w:rFonts w:ascii="Times New Roman" w:hAnsi="Times New Roman" w:cs="Times New Roman"/>
              </w:rPr>
              <w:t xml:space="preserve"> T340 </w:t>
            </w:r>
            <w:proofErr w:type="spellStart"/>
            <w:r w:rsidRPr="009B0041">
              <w:rPr>
                <w:rFonts w:ascii="Times New Roman" w:hAnsi="Times New Roman" w:cs="Times New Roman"/>
              </w:rPr>
              <w:t>Tower</w:t>
            </w:r>
            <w:proofErr w:type="spellEnd"/>
            <w:r w:rsidRPr="009B0041">
              <w:rPr>
                <w:rFonts w:ascii="Times New Roman" w:hAnsi="Times New Roman" w:cs="Times New Roman"/>
              </w:rPr>
              <w:t xml:space="preserve">, Intel </w:t>
            </w:r>
            <w:proofErr w:type="spellStart"/>
            <w:r w:rsidRPr="009B0041">
              <w:rPr>
                <w:rFonts w:ascii="Times New Roman" w:hAnsi="Times New Roman" w:cs="Times New Roman"/>
              </w:rPr>
              <w:t>Xeon</w:t>
            </w:r>
            <w:proofErr w:type="spellEnd"/>
            <w:r w:rsidRPr="009B0041">
              <w:rPr>
                <w:rFonts w:ascii="Times New Roman" w:hAnsi="Times New Roman" w:cs="Times New Roman"/>
              </w:rPr>
              <w:t xml:space="preserve">, E-2234, 3.6 </w:t>
            </w:r>
            <w:r w:rsidRPr="009B0041">
              <w:rPr>
                <w:rFonts w:ascii="Times New Roman" w:hAnsi="Times New Roman" w:cs="Times New Roman"/>
              </w:rPr>
              <w:lastRenderedPageBreak/>
              <w:t xml:space="preserve">GHz, 8 MB, 8T, 4C, UDIMM DDR4, 2666 MHz, </w:t>
            </w:r>
            <w:proofErr w:type="spellStart"/>
            <w:r w:rsidRPr="009B0041">
              <w:rPr>
                <w:rFonts w:ascii="Times New Roman" w:hAnsi="Times New Roman" w:cs="Times New Roman"/>
              </w:rPr>
              <w:t>No</w:t>
            </w:r>
            <w:proofErr w:type="spellEnd"/>
            <w:r w:rsidRPr="009B0041">
              <w:rPr>
                <w:rFonts w:ascii="Times New Roman" w:hAnsi="Times New Roman" w:cs="Times New Roman"/>
              </w:rPr>
              <w:t xml:space="preserve"> RAM, </w:t>
            </w:r>
            <w:proofErr w:type="spellStart"/>
            <w:r w:rsidRPr="009B0041">
              <w:rPr>
                <w:rFonts w:ascii="Times New Roman" w:hAnsi="Times New Roman" w:cs="Times New Roman"/>
              </w:rPr>
              <w:t>No</w:t>
            </w:r>
            <w:proofErr w:type="spellEnd"/>
            <w:r w:rsidRPr="009B0041">
              <w:rPr>
                <w:rFonts w:ascii="Times New Roman" w:hAnsi="Times New Roman" w:cs="Times New Roman"/>
              </w:rPr>
              <w:t xml:space="preserve"> HDD, Up to 8 x 3.5", </w:t>
            </w:r>
            <w:proofErr w:type="spellStart"/>
            <w:r w:rsidRPr="009B0041">
              <w:rPr>
                <w:rFonts w:ascii="Times New Roman" w:hAnsi="Times New Roman" w:cs="Times New Roman"/>
              </w:rPr>
              <w:t>Hot-swap</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hard</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drive</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bays</w:t>
            </w:r>
            <w:proofErr w:type="spellEnd"/>
            <w:r w:rsidRPr="009B0041">
              <w:rPr>
                <w:rFonts w:ascii="Times New Roman" w:hAnsi="Times New Roman" w:cs="Times New Roman"/>
              </w:rPr>
              <w:t xml:space="preserve">, PERC H330, </w:t>
            </w:r>
            <w:proofErr w:type="spellStart"/>
            <w:r w:rsidRPr="009B0041">
              <w:rPr>
                <w:rFonts w:ascii="Times New Roman" w:hAnsi="Times New Roman" w:cs="Times New Roman"/>
              </w:rPr>
              <w:t>Dual</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Hot-plug</w:t>
            </w:r>
            <w:proofErr w:type="spellEnd"/>
            <w:r w:rsidRPr="009B0041">
              <w:rPr>
                <w:rFonts w:ascii="Times New Roman" w:hAnsi="Times New Roman" w:cs="Times New Roman"/>
              </w:rPr>
              <w:t xml:space="preserve">, Power </w:t>
            </w:r>
            <w:proofErr w:type="spellStart"/>
            <w:r w:rsidRPr="009B0041">
              <w:rPr>
                <w:rFonts w:ascii="Times New Roman" w:hAnsi="Times New Roman" w:cs="Times New Roman"/>
              </w:rPr>
              <w:t>supply</w:t>
            </w:r>
            <w:proofErr w:type="spellEnd"/>
            <w:r w:rsidRPr="009B0041">
              <w:rPr>
                <w:rFonts w:ascii="Times New Roman" w:hAnsi="Times New Roman" w:cs="Times New Roman"/>
              </w:rPr>
              <w:t xml:space="preserve"> 495 W, iDRAC9 Express + Operacinė sistema (Dell Windows Server 2019, Essentials </w:t>
            </w:r>
            <w:proofErr w:type="spellStart"/>
            <w:r w:rsidRPr="009B0041">
              <w:rPr>
                <w:rFonts w:ascii="Times New Roman" w:hAnsi="Times New Roman" w:cs="Times New Roman"/>
              </w:rPr>
              <w:t>Ed</w:t>
            </w:r>
            <w:proofErr w:type="spellEnd"/>
            <w:r w:rsidRPr="009B0041">
              <w:rPr>
                <w:rFonts w:ascii="Times New Roman" w:hAnsi="Times New Roman" w:cs="Times New Roman"/>
              </w:rPr>
              <w:t xml:space="preserve">, 2SKT, ROK) + Kietasis diskas (Dell Server HDD 1TB 3.5" 7200 RPM, </w:t>
            </w:r>
            <w:proofErr w:type="spellStart"/>
            <w:r w:rsidRPr="009B0041">
              <w:rPr>
                <w:rFonts w:ascii="Times New Roman" w:hAnsi="Times New Roman" w:cs="Times New Roman"/>
              </w:rPr>
              <w:t>Hot-swap</w:t>
            </w:r>
            <w:proofErr w:type="spellEnd"/>
            <w:r w:rsidRPr="009B0041">
              <w:rPr>
                <w:rFonts w:ascii="Times New Roman" w:hAnsi="Times New Roman" w:cs="Times New Roman"/>
              </w:rPr>
              <w:t>, SATA)  - 2vnt+ Operatyvioji atmintis (Dell 16 GB, DDR4, 2666 MHz, PC/Server)</w:t>
            </w:r>
          </w:p>
        </w:tc>
        <w:tc>
          <w:tcPr>
            <w:tcW w:w="992" w:type="dxa"/>
            <w:tcBorders>
              <w:top w:val="single" w:sz="4" w:space="0" w:color="auto"/>
              <w:left w:val="single" w:sz="4" w:space="0" w:color="auto"/>
              <w:bottom w:val="single" w:sz="4" w:space="0" w:color="auto"/>
              <w:right w:val="single" w:sz="4" w:space="0" w:color="auto"/>
            </w:tcBorders>
            <w:hideMark/>
          </w:tcPr>
          <w:p w14:paraId="71F52F8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lastRenderedPageBreak/>
              <w:t>vnt.</w:t>
            </w:r>
          </w:p>
        </w:tc>
        <w:tc>
          <w:tcPr>
            <w:tcW w:w="851" w:type="dxa"/>
            <w:tcBorders>
              <w:top w:val="single" w:sz="4" w:space="0" w:color="auto"/>
              <w:left w:val="single" w:sz="4" w:space="0" w:color="auto"/>
              <w:bottom w:val="single" w:sz="4" w:space="0" w:color="auto"/>
              <w:right w:val="single" w:sz="4" w:space="0" w:color="auto"/>
            </w:tcBorders>
            <w:noWrap/>
            <w:hideMark/>
          </w:tcPr>
          <w:p w14:paraId="662E6DD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E37E84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1700,00</w:t>
            </w:r>
          </w:p>
        </w:tc>
        <w:tc>
          <w:tcPr>
            <w:tcW w:w="1134" w:type="dxa"/>
            <w:tcBorders>
              <w:top w:val="single" w:sz="4" w:space="0" w:color="auto"/>
              <w:left w:val="single" w:sz="4" w:space="0" w:color="auto"/>
              <w:bottom w:val="single" w:sz="4" w:space="0" w:color="auto"/>
              <w:right w:val="single" w:sz="4" w:space="0" w:color="auto"/>
            </w:tcBorders>
            <w:noWrap/>
            <w:hideMark/>
          </w:tcPr>
          <w:p w14:paraId="61D6E79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1700,00</w:t>
            </w:r>
          </w:p>
        </w:tc>
        <w:tc>
          <w:tcPr>
            <w:tcW w:w="1265" w:type="dxa"/>
            <w:tcBorders>
              <w:top w:val="single" w:sz="4" w:space="0" w:color="auto"/>
              <w:left w:val="single" w:sz="4" w:space="0" w:color="auto"/>
              <w:bottom w:val="single" w:sz="4" w:space="0" w:color="auto"/>
              <w:right w:val="single" w:sz="4" w:space="0" w:color="auto"/>
            </w:tcBorders>
            <w:hideMark/>
          </w:tcPr>
          <w:p w14:paraId="0C7ECEF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5A746038"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C55939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A0CF02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GT7.2500 (</w:t>
            </w:r>
            <w:proofErr w:type="spellStart"/>
            <w:r w:rsidRPr="009B0041">
              <w:rPr>
                <w:rFonts w:ascii="Times New Roman" w:hAnsi="Times New Roman" w:cs="Times New Roman"/>
              </w:rPr>
              <w:t>infoterminalas</w:t>
            </w:r>
            <w:proofErr w:type="spellEnd"/>
            <w:r w:rsidRPr="009B0041">
              <w:rPr>
                <w:rFonts w:ascii="Times New Roman" w:hAnsi="Times New Roman" w:cs="Times New Roman"/>
              </w:rPr>
              <w:t xml:space="preserve"> skirtas pasitikrinti kliento spintelę, laiką, bei paslaugas kurias nusipirko vidinėje baseino kasoje)</w:t>
            </w:r>
          </w:p>
        </w:tc>
        <w:tc>
          <w:tcPr>
            <w:tcW w:w="992" w:type="dxa"/>
            <w:tcBorders>
              <w:top w:val="single" w:sz="4" w:space="0" w:color="auto"/>
              <w:left w:val="single" w:sz="4" w:space="0" w:color="auto"/>
              <w:bottom w:val="single" w:sz="4" w:space="0" w:color="auto"/>
              <w:right w:val="single" w:sz="4" w:space="0" w:color="auto"/>
            </w:tcBorders>
            <w:hideMark/>
          </w:tcPr>
          <w:p w14:paraId="3D67287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98864E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094B01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708,00</w:t>
            </w:r>
          </w:p>
        </w:tc>
        <w:tc>
          <w:tcPr>
            <w:tcW w:w="1134" w:type="dxa"/>
            <w:tcBorders>
              <w:top w:val="single" w:sz="4" w:space="0" w:color="auto"/>
              <w:left w:val="single" w:sz="4" w:space="0" w:color="auto"/>
              <w:bottom w:val="single" w:sz="4" w:space="0" w:color="auto"/>
              <w:right w:val="single" w:sz="4" w:space="0" w:color="auto"/>
            </w:tcBorders>
            <w:noWrap/>
            <w:hideMark/>
          </w:tcPr>
          <w:p w14:paraId="2333391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708,00</w:t>
            </w:r>
          </w:p>
        </w:tc>
        <w:tc>
          <w:tcPr>
            <w:tcW w:w="1265" w:type="dxa"/>
            <w:tcBorders>
              <w:top w:val="single" w:sz="4" w:space="0" w:color="auto"/>
              <w:left w:val="single" w:sz="4" w:space="0" w:color="auto"/>
              <w:bottom w:val="single" w:sz="4" w:space="0" w:color="auto"/>
              <w:right w:val="single" w:sz="4" w:space="0" w:color="auto"/>
            </w:tcBorders>
            <w:hideMark/>
          </w:tcPr>
          <w:p w14:paraId="7F221B0B"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255AD708"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3D9C1B7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8D74767" w14:textId="77777777" w:rsidR="005C246B" w:rsidRPr="009B0041" w:rsidRDefault="005C246B" w:rsidP="003E6876">
            <w:pPr>
              <w:rPr>
                <w:rFonts w:ascii="Times New Roman" w:hAnsi="Times New Roman" w:cs="Times New Roman"/>
              </w:rPr>
            </w:pPr>
            <w:proofErr w:type="spellStart"/>
            <w:r w:rsidRPr="009B0041">
              <w:rPr>
                <w:rFonts w:ascii="Times New Roman" w:hAnsi="Times New Roman" w:cs="Times New Roman"/>
              </w:rPr>
              <w:t>Infoterminalo</w:t>
            </w:r>
            <w:proofErr w:type="spellEnd"/>
            <w:r w:rsidRPr="009B0041">
              <w:rPr>
                <w:rFonts w:ascii="Times New Roman" w:hAnsi="Times New Roman" w:cs="Times New Roman"/>
              </w:rPr>
              <w:t xml:space="preserve"> programinės įrangos licencija  + G7 </w:t>
            </w:r>
            <w:proofErr w:type="spellStart"/>
            <w:r w:rsidRPr="009B0041">
              <w:rPr>
                <w:rFonts w:ascii="Times New Roman" w:hAnsi="Times New Roman" w:cs="Times New Roman"/>
              </w:rPr>
              <w:t>Device</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License</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points</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Info</w:t>
            </w:r>
            <w:proofErr w:type="spellEnd"/>
            <w:r w:rsidRPr="009B0041">
              <w:rPr>
                <w:rFonts w:ascii="Times New Roman" w:hAnsi="Times New Roman" w:cs="Times New Roman"/>
              </w:rPr>
              <w:t xml:space="preserve"> licencija</w:t>
            </w:r>
          </w:p>
        </w:tc>
        <w:tc>
          <w:tcPr>
            <w:tcW w:w="992" w:type="dxa"/>
            <w:tcBorders>
              <w:top w:val="single" w:sz="4" w:space="0" w:color="auto"/>
              <w:left w:val="single" w:sz="4" w:space="0" w:color="auto"/>
              <w:bottom w:val="single" w:sz="4" w:space="0" w:color="auto"/>
              <w:right w:val="single" w:sz="4" w:space="0" w:color="auto"/>
            </w:tcBorders>
            <w:hideMark/>
          </w:tcPr>
          <w:p w14:paraId="65DB0EB6"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1FD0433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3AF92C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134" w:type="dxa"/>
            <w:tcBorders>
              <w:top w:val="single" w:sz="4" w:space="0" w:color="auto"/>
              <w:left w:val="single" w:sz="4" w:space="0" w:color="auto"/>
              <w:bottom w:val="single" w:sz="4" w:space="0" w:color="auto"/>
              <w:right w:val="single" w:sz="4" w:space="0" w:color="auto"/>
            </w:tcBorders>
            <w:noWrap/>
            <w:hideMark/>
          </w:tcPr>
          <w:p w14:paraId="519F01E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265" w:type="dxa"/>
            <w:tcBorders>
              <w:top w:val="single" w:sz="4" w:space="0" w:color="auto"/>
              <w:left w:val="single" w:sz="4" w:space="0" w:color="auto"/>
              <w:bottom w:val="single" w:sz="4" w:space="0" w:color="auto"/>
              <w:right w:val="single" w:sz="4" w:space="0" w:color="auto"/>
            </w:tcBorders>
            <w:hideMark/>
          </w:tcPr>
          <w:p w14:paraId="5C182546"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3F9C85BC"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8F81743"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0A1388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Laikrodukai su medžiaginėmis apyrankėmis su sagtimis (spalvos: geltona, mėlyna)</w:t>
            </w:r>
          </w:p>
        </w:tc>
        <w:tc>
          <w:tcPr>
            <w:tcW w:w="992" w:type="dxa"/>
            <w:tcBorders>
              <w:top w:val="single" w:sz="4" w:space="0" w:color="auto"/>
              <w:left w:val="single" w:sz="4" w:space="0" w:color="auto"/>
              <w:bottom w:val="single" w:sz="4" w:space="0" w:color="auto"/>
              <w:right w:val="single" w:sz="4" w:space="0" w:color="auto"/>
            </w:tcBorders>
            <w:hideMark/>
          </w:tcPr>
          <w:p w14:paraId="5401C4E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2EB4DB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noWrap/>
            <w:hideMark/>
          </w:tcPr>
          <w:p w14:paraId="7811857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w:t>
            </w:r>
          </w:p>
        </w:tc>
        <w:tc>
          <w:tcPr>
            <w:tcW w:w="1134" w:type="dxa"/>
            <w:tcBorders>
              <w:top w:val="single" w:sz="4" w:space="0" w:color="auto"/>
              <w:left w:val="single" w:sz="4" w:space="0" w:color="auto"/>
              <w:bottom w:val="single" w:sz="4" w:space="0" w:color="auto"/>
              <w:right w:val="single" w:sz="4" w:space="0" w:color="auto"/>
            </w:tcBorders>
            <w:noWrap/>
            <w:hideMark/>
          </w:tcPr>
          <w:p w14:paraId="5339856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550,00</w:t>
            </w:r>
          </w:p>
        </w:tc>
        <w:tc>
          <w:tcPr>
            <w:tcW w:w="1265" w:type="dxa"/>
            <w:tcBorders>
              <w:top w:val="single" w:sz="4" w:space="0" w:color="auto"/>
              <w:left w:val="single" w:sz="4" w:space="0" w:color="auto"/>
              <w:bottom w:val="single" w:sz="4" w:space="0" w:color="auto"/>
              <w:right w:val="single" w:sz="4" w:space="0" w:color="auto"/>
            </w:tcBorders>
            <w:hideMark/>
          </w:tcPr>
          <w:p w14:paraId="60BFF81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128DDA1F" w14:textId="77777777" w:rsidTr="003E6876">
        <w:trPr>
          <w:trHeight w:val="295"/>
        </w:trPr>
        <w:tc>
          <w:tcPr>
            <w:tcW w:w="567" w:type="dxa"/>
            <w:tcBorders>
              <w:top w:val="single" w:sz="4" w:space="0" w:color="auto"/>
              <w:left w:val="single" w:sz="4" w:space="0" w:color="auto"/>
              <w:bottom w:val="single" w:sz="4" w:space="0" w:color="auto"/>
              <w:right w:val="single" w:sz="4" w:space="0" w:color="auto"/>
            </w:tcBorders>
          </w:tcPr>
          <w:p w14:paraId="72C343C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80D0CC1"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Atstūminės RFID kortelės</w:t>
            </w:r>
          </w:p>
        </w:tc>
        <w:tc>
          <w:tcPr>
            <w:tcW w:w="992" w:type="dxa"/>
            <w:tcBorders>
              <w:top w:val="single" w:sz="4" w:space="0" w:color="auto"/>
              <w:left w:val="single" w:sz="4" w:space="0" w:color="auto"/>
              <w:bottom w:val="single" w:sz="4" w:space="0" w:color="auto"/>
              <w:right w:val="single" w:sz="4" w:space="0" w:color="auto"/>
            </w:tcBorders>
            <w:hideMark/>
          </w:tcPr>
          <w:p w14:paraId="37AF1690"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530172F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noWrap/>
            <w:hideMark/>
          </w:tcPr>
          <w:p w14:paraId="79A47A1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noWrap/>
            <w:hideMark/>
          </w:tcPr>
          <w:p w14:paraId="35EBE68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150,00</w:t>
            </w:r>
          </w:p>
        </w:tc>
        <w:tc>
          <w:tcPr>
            <w:tcW w:w="1265" w:type="dxa"/>
            <w:tcBorders>
              <w:top w:val="single" w:sz="4" w:space="0" w:color="auto"/>
              <w:left w:val="single" w:sz="4" w:space="0" w:color="auto"/>
              <w:bottom w:val="single" w:sz="4" w:space="0" w:color="auto"/>
              <w:right w:val="single" w:sz="4" w:space="0" w:color="auto"/>
            </w:tcBorders>
            <w:hideMark/>
          </w:tcPr>
          <w:p w14:paraId="35F852D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768D50A8" w14:textId="77777777" w:rsidTr="003E6876">
        <w:trPr>
          <w:trHeight w:val="871"/>
        </w:trPr>
        <w:tc>
          <w:tcPr>
            <w:tcW w:w="567" w:type="dxa"/>
            <w:tcBorders>
              <w:top w:val="single" w:sz="4" w:space="0" w:color="auto"/>
              <w:left w:val="single" w:sz="4" w:space="0" w:color="auto"/>
              <w:bottom w:val="single" w:sz="4" w:space="0" w:color="auto"/>
              <w:right w:val="single" w:sz="4" w:space="0" w:color="auto"/>
            </w:tcBorders>
          </w:tcPr>
          <w:p w14:paraId="66F58198"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379961B"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GAT </w:t>
            </w:r>
            <w:proofErr w:type="spellStart"/>
            <w:r w:rsidRPr="009B0041">
              <w:rPr>
                <w:rFonts w:ascii="Times New Roman" w:hAnsi="Times New Roman" w:cs="Times New Roman"/>
              </w:rPr>
              <w:t>NET.Lock</w:t>
            </w:r>
            <w:proofErr w:type="spellEnd"/>
            <w:r w:rsidRPr="009B0041">
              <w:rPr>
                <w:rFonts w:ascii="Times New Roman" w:hAnsi="Times New Roman" w:cs="Times New Roman"/>
              </w:rPr>
              <w:t xml:space="preserve"> 7020 spynelė (elektroninė spynelė veikianti be baterijų)</w:t>
            </w:r>
          </w:p>
        </w:tc>
        <w:tc>
          <w:tcPr>
            <w:tcW w:w="992" w:type="dxa"/>
            <w:tcBorders>
              <w:top w:val="single" w:sz="4" w:space="0" w:color="auto"/>
              <w:left w:val="single" w:sz="4" w:space="0" w:color="auto"/>
              <w:bottom w:val="single" w:sz="4" w:space="0" w:color="auto"/>
              <w:right w:val="single" w:sz="4" w:space="0" w:color="auto"/>
            </w:tcBorders>
            <w:hideMark/>
          </w:tcPr>
          <w:p w14:paraId="1A808D9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0C560A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192</w:t>
            </w:r>
          </w:p>
        </w:tc>
        <w:tc>
          <w:tcPr>
            <w:tcW w:w="1134" w:type="dxa"/>
            <w:tcBorders>
              <w:top w:val="single" w:sz="4" w:space="0" w:color="auto"/>
              <w:left w:val="single" w:sz="4" w:space="0" w:color="auto"/>
              <w:bottom w:val="single" w:sz="4" w:space="0" w:color="auto"/>
              <w:right w:val="single" w:sz="4" w:space="0" w:color="auto"/>
            </w:tcBorders>
            <w:noWrap/>
            <w:hideMark/>
          </w:tcPr>
          <w:p w14:paraId="3F18DAD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60,35</w:t>
            </w:r>
          </w:p>
        </w:tc>
        <w:tc>
          <w:tcPr>
            <w:tcW w:w="1134" w:type="dxa"/>
            <w:tcBorders>
              <w:top w:val="single" w:sz="4" w:space="0" w:color="auto"/>
              <w:left w:val="single" w:sz="4" w:space="0" w:color="auto"/>
              <w:bottom w:val="single" w:sz="4" w:space="0" w:color="auto"/>
              <w:right w:val="single" w:sz="4" w:space="0" w:color="auto"/>
            </w:tcBorders>
            <w:noWrap/>
            <w:hideMark/>
          </w:tcPr>
          <w:p w14:paraId="3790B94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11587,20</w:t>
            </w:r>
          </w:p>
        </w:tc>
        <w:tc>
          <w:tcPr>
            <w:tcW w:w="1265" w:type="dxa"/>
            <w:tcBorders>
              <w:top w:val="single" w:sz="4" w:space="0" w:color="auto"/>
              <w:left w:val="single" w:sz="4" w:space="0" w:color="auto"/>
              <w:bottom w:val="single" w:sz="4" w:space="0" w:color="auto"/>
              <w:right w:val="single" w:sz="4" w:space="0" w:color="auto"/>
            </w:tcBorders>
            <w:hideMark/>
          </w:tcPr>
          <w:p w14:paraId="4620E210"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2F41D706"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65C3CD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B97994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GAT </w:t>
            </w:r>
            <w:proofErr w:type="spellStart"/>
            <w:r w:rsidRPr="009B0041">
              <w:rPr>
                <w:rFonts w:ascii="Times New Roman" w:hAnsi="Times New Roman" w:cs="Times New Roman"/>
              </w:rPr>
              <w:t>NET.Lock</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Bolt</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Set</w:t>
            </w:r>
            <w:proofErr w:type="spellEnd"/>
            <w:r w:rsidRPr="009B0041">
              <w:rPr>
                <w:rFonts w:ascii="Times New Roman" w:hAnsi="Times New Roman" w:cs="Times New Roman"/>
              </w:rPr>
              <w:t xml:space="preserve"> 7220 užraktas (GAT </w:t>
            </w:r>
            <w:proofErr w:type="spellStart"/>
            <w:r w:rsidRPr="009B0041">
              <w:rPr>
                <w:rFonts w:ascii="Times New Roman" w:hAnsi="Times New Roman" w:cs="Times New Roman"/>
              </w:rPr>
              <w:t>NET.Lock</w:t>
            </w:r>
            <w:proofErr w:type="spellEnd"/>
            <w:r w:rsidRPr="009B0041">
              <w:rPr>
                <w:rFonts w:ascii="Times New Roman" w:hAnsi="Times New Roman" w:cs="Times New Roman"/>
              </w:rPr>
              <w:t xml:space="preserve"> 7020 skirta metalinio tipo spintelėms)</w:t>
            </w:r>
          </w:p>
        </w:tc>
        <w:tc>
          <w:tcPr>
            <w:tcW w:w="992" w:type="dxa"/>
            <w:tcBorders>
              <w:top w:val="single" w:sz="4" w:space="0" w:color="auto"/>
              <w:left w:val="single" w:sz="4" w:space="0" w:color="auto"/>
              <w:bottom w:val="single" w:sz="4" w:space="0" w:color="auto"/>
              <w:right w:val="single" w:sz="4" w:space="0" w:color="auto"/>
            </w:tcBorders>
            <w:hideMark/>
          </w:tcPr>
          <w:p w14:paraId="41DF9B4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A54908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192</w:t>
            </w:r>
          </w:p>
        </w:tc>
        <w:tc>
          <w:tcPr>
            <w:tcW w:w="1134" w:type="dxa"/>
            <w:tcBorders>
              <w:top w:val="single" w:sz="4" w:space="0" w:color="auto"/>
              <w:left w:val="single" w:sz="4" w:space="0" w:color="auto"/>
              <w:bottom w:val="single" w:sz="4" w:space="0" w:color="auto"/>
              <w:right w:val="single" w:sz="4" w:space="0" w:color="auto"/>
            </w:tcBorders>
            <w:noWrap/>
            <w:hideMark/>
          </w:tcPr>
          <w:p w14:paraId="5939DC3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12,84</w:t>
            </w:r>
          </w:p>
        </w:tc>
        <w:tc>
          <w:tcPr>
            <w:tcW w:w="1134" w:type="dxa"/>
            <w:tcBorders>
              <w:top w:val="single" w:sz="4" w:space="0" w:color="auto"/>
              <w:left w:val="single" w:sz="4" w:space="0" w:color="auto"/>
              <w:bottom w:val="single" w:sz="4" w:space="0" w:color="auto"/>
              <w:right w:val="single" w:sz="4" w:space="0" w:color="auto"/>
            </w:tcBorders>
            <w:noWrap/>
            <w:hideMark/>
          </w:tcPr>
          <w:p w14:paraId="1BC315C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2465,28</w:t>
            </w:r>
          </w:p>
        </w:tc>
        <w:tc>
          <w:tcPr>
            <w:tcW w:w="1265" w:type="dxa"/>
            <w:tcBorders>
              <w:top w:val="single" w:sz="4" w:space="0" w:color="auto"/>
              <w:left w:val="single" w:sz="4" w:space="0" w:color="auto"/>
              <w:bottom w:val="single" w:sz="4" w:space="0" w:color="auto"/>
              <w:right w:val="single" w:sz="4" w:space="0" w:color="auto"/>
            </w:tcBorders>
            <w:hideMark/>
          </w:tcPr>
          <w:p w14:paraId="26268826"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20D6676E"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BE2C405"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586A83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GAT </w:t>
            </w:r>
            <w:proofErr w:type="spellStart"/>
            <w:r w:rsidRPr="009B0041">
              <w:rPr>
                <w:rFonts w:ascii="Times New Roman" w:hAnsi="Times New Roman" w:cs="Times New Roman"/>
              </w:rPr>
              <w:t>NET.Lock</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Cable</w:t>
            </w:r>
            <w:proofErr w:type="spellEnd"/>
            <w:r w:rsidRPr="009B0041">
              <w:rPr>
                <w:rFonts w:ascii="Times New Roman" w:hAnsi="Times New Roman" w:cs="Times New Roman"/>
              </w:rPr>
              <w:t xml:space="preserve"> 5m (spynelės sujungimo laidas 5m.)</w:t>
            </w:r>
          </w:p>
        </w:tc>
        <w:tc>
          <w:tcPr>
            <w:tcW w:w="992" w:type="dxa"/>
            <w:tcBorders>
              <w:top w:val="single" w:sz="4" w:space="0" w:color="auto"/>
              <w:left w:val="single" w:sz="4" w:space="0" w:color="auto"/>
              <w:bottom w:val="single" w:sz="4" w:space="0" w:color="auto"/>
              <w:right w:val="single" w:sz="4" w:space="0" w:color="auto"/>
            </w:tcBorders>
            <w:hideMark/>
          </w:tcPr>
          <w:p w14:paraId="69EF385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9523C7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192</w:t>
            </w:r>
          </w:p>
        </w:tc>
        <w:tc>
          <w:tcPr>
            <w:tcW w:w="1134" w:type="dxa"/>
            <w:tcBorders>
              <w:top w:val="single" w:sz="4" w:space="0" w:color="auto"/>
              <w:left w:val="single" w:sz="4" w:space="0" w:color="auto"/>
              <w:bottom w:val="single" w:sz="4" w:space="0" w:color="auto"/>
              <w:right w:val="single" w:sz="4" w:space="0" w:color="auto"/>
            </w:tcBorders>
            <w:noWrap/>
            <w:hideMark/>
          </w:tcPr>
          <w:p w14:paraId="02E5DA8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9,28</w:t>
            </w:r>
          </w:p>
        </w:tc>
        <w:tc>
          <w:tcPr>
            <w:tcW w:w="1134" w:type="dxa"/>
            <w:tcBorders>
              <w:top w:val="single" w:sz="4" w:space="0" w:color="auto"/>
              <w:left w:val="single" w:sz="4" w:space="0" w:color="auto"/>
              <w:bottom w:val="single" w:sz="4" w:space="0" w:color="auto"/>
              <w:right w:val="single" w:sz="4" w:space="0" w:color="auto"/>
            </w:tcBorders>
            <w:noWrap/>
            <w:hideMark/>
          </w:tcPr>
          <w:p w14:paraId="46FC285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1781,76</w:t>
            </w:r>
          </w:p>
        </w:tc>
        <w:tc>
          <w:tcPr>
            <w:tcW w:w="1265" w:type="dxa"/>
            <w:tcBorders>
              <w:top w:val="single" w:sz="4" w:space="0" w:color="auto"/>
              <w:left w:val="single" w:sz="4" w:space="0" w:color="auto"/>
              <w:bottom w:val="single" w:sz="4" w:space="0" w:color="auto"/>
              <w:right w:val="single" w:sz="4" w:space="0" w:color="auto"/>
            </w:tcBorders>
            <w:hideMark/>
          </w:tcPr>
          <w:p w14:paraId="52A50C5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3163F00E"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C4A9EE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5C0049A" w14:textId="77777777" w:rsidR="005C246B" w:rsidRPr="009B0041" w:rsidRDefault="005C246B" w:rsidP="003E6876">
            <w:pPr>
              <w:rPr>
                <w:rFonts w:ascii="Times New Roman" w:hAnsi="Times New Roman" w:cs="Times New Roman"/>
              </w:rPr>
            </w:pPr>
            <w:proofErr w:type="spellStart"/>
            <w:r w:rsidRPr="009B0041">
              <w:rPr>
                <w:rFonts w:ascii="Times New Roman" w:hAnsi="Times New Roman" w:cs="Times New Roman"/>
              </w:rPr>
              <w:t>Master</w:t>
            </w:r>
            <w:proofErr w:type="spellEnd"/>
            <w:r w:rsidRPr="009B0041">
              <w:rPr>
                <w:rFonts w:ascii="Times New Roman" w:hAnsi="Times New Roman" w:cs="Times New Roman"/>
              </w:rPr>
              <w:t xml:space="preserve"> GAT </w:t>
            </w:r>
            <w:proofErr w:type="spellStart"/>
            <w:r w:rsidRPr="009B0041">
              <w:rPr>
                <w:rFonts w:ascii="Times New Roman" w:hAnsi="Times New Roman" w:cs="Times New Roman"/>
              </w:rPr>
              <w:t>NET.Controller</w:t>
            </w:r>
            <w:proofErr w:type="spellEnd"/>
            <w:r w:rsidRPr="009B0041">
              <w:rPr>
                <w:rFonts w:ascii="Times New Roman" w:hAnsi="Times New Roman" w:cs="Times New Roman"/>
              </w:rPr>
              <w:t xml:space="preserve"> M 7020 (valdiklis skirtas sujungti Slave kontrolerius, valdo iki 8 Slave kontrolerių)</w:t>
            </w:r>
          </w:p>
        </w:tc>
        <w:tc>
          <w:tcPr>
            <w:tcW w:w="992" w:type="dxa"/>
            <w:tcBorders>
              <w:top w:val="single" w:sz="4" w:space="0" w:color="auto"/>
              <w:left w:val="single" w:sz="4" w:space="0" w:color="auto"/>
              <w:bottom w:val="single" w:sz="4" w:space="0" w:color="auto"/>
              <w:right w:val="single" w:sz="4" w:space="0" w:color="auto"/>
            </w:tcBorders>
            <w:hideMark/>
          </w:tcPr>
          <w:p w14:paraId="227D504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C7C8BF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1111EE4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707,20</w:t>
            </w:r>
          </w:p>
        </w:tc>
        <w:tc>
          <w:tcPr>
            <w:tcW w:w="1134" w:type="dxa"/>
            <w:tcBorders>
              <w:top w:val="single" w:sz="4" w:space="0" w:color="auto"/>
              <w:left w:val="single" w:sz="4" w:space="0" w:color="auto"/>
              <w:bottom w:val="single" w:sz="4" w:space="0" w:color="auto"/>
              <w:right w:val="single" w:sz="4" w:space="0" w:color="auto"/>
            </w:tcBorders>
            <w:noWrap/>
            <w:hideMark/>
          </w:tcPr>
          <w:p w14:paraId="77EEDD1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1414,40</w:t>
            </w:r>
          </w:p>
        </w:tc>
        <w:tc>
          <w:tcPr>
            <w:tcW w:w="1265" w:type="dxa"/>
            <w:tcBorders>
              <w:top w:val="single" w:sz="4" w:space="0" w:color="auto"/>
              <w:left w:val="single" w:sz="4" w:space="0" w:color="auto"/>
              <w:bottom w:val="single" w:sz="4" w:space="0" w:color="auto"/>
              <w:right w:val="single" w:sz="4" w:space="0" w:color="auto"/>
            </w:tcBorders>
            <w:hideMark/>
          </w:tcPr>
          <w:p w14:paraId="21A42674"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5CD405B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61FD209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6D893C7"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GAT </w:t>
            </w:r>
            <w:proofErr w:type="spellStart"/>
            <w:r w:rsidRPr="009B0041">
              <w:rPr>
                <w:rFonts w:ascii="Times New Roman" w:hAnsi="Times New Roman" w:cs="Times New Roman"/>
              </w:rPr>
              <w:t>NET.Controller</w:t>
            </w:r>
            <w:proofErr w:type="spellEnd"/>
            <w:r w:rsidRPr="009B0041">
              <w:rPr>
                <w:rFonts w:ascii="Times New Roman" w:hAnsi="Times New Roman" w:cs="Times New Roman"/>
              </w:rPr>
              <w:t xml:space="preserve"> Slave 7020 F/ISO (vienas valdiklis valdo iki 24 spynelių)</w:t>
            </w:r>
          </w:p>
        </w:tc>
        <w:tc>
          <w:tcPr>
            <w:tcW w:w="992" w:type="dxa"/>
            <w:tcBorders>
              <w:top w:val="single" w:sz="4" w:space="0" w:color="auto"/>
              <w:left w:val="single" w:sz="4" w:space="0" w:color="auto"/>
              <w:bottom w:val="single" w:sz="4" w:space="0" w:color="auto"/>
              <w:right w:val="single" w:sz="4" w:space="0" w:color="auto"/>
            </w:tcBorders>
            <w:hideMark/>
          </w:tcPr>
          <w:p w14:paraId="7DAA1F58"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02815BF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noWrap/>
            <w:hideMark/>
          </w:tcPr>
          <w:p w14:paraId="37B118D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707,20</w:t>
            </w:r>
          </w:p>
        </w:tc>
        <w:tc>
          <w:tcPr>
            <w:tcW w:w="1134" w:type="dxa"/>
            <w:tcBorders>
              <w:top w:val="single" w:sz="4" w:space="0" w:color="auto"/>
              <w:left w:val="single" w:sz="4" w:space="0" w:color="auto"/>
              <w:bottom w:val="single" w:sz="4" w:space="0" w:color="auto"/>
              <w:right w:val="single" w:sz="4" w:space="0" w:color="auto"/>
            </w:tcBorders>
            <w:noWrap/>
            <w:hideMark/>
          </w:tcPr>
          <w:p w14:paraId="20121C3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7072,00</w:t>
            </w:r>
          </w:p>
        </w:tc>
        <w:tc>
          <w:tcPr>
            <w:tcW w:w="1265" w:type="dxa"/>
            <w:tcBorders>
              <w:top w:val="single" w:sz="4" w:space="0" w:color="auto"/>
              <w:left w:val="single" w:sz="4" w:space="0" w:color="auto"/>
              <w:bottom w:val="single" w:sz="4" w:space="0" w:color="auto"/>
              <w:right w:val="single" w:sz="4" w:space="0" w:color="auto"/>
            </w:tcBorders>
            <w:hideMark/>
          </w:tcPr>
          <w:p w14:paraId="71D03D7E"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713B72B9"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4CECB39F"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FB3A8B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Maitinimo šaltinis (skirtas valdikliams)</w:t>
            </w:r>
          </w:p>
        </w:tc>
        <w:tc>
          <w:tcPr>
            <w:tcW w:w="992" w:type="dxa"/>
            <w:tcBorders>
              <w:top w:val="single" w:sz="4" w:space="0" w:color="auto"/>
              <w:left w:val="single" w:sz="4" w:space="0" w:color="auto"/>
              <w:bottom w:val="single" w:sz="4" w:space="0" w:color="auto"/>
              <w:right w:val="single" w:sz="4" w:space="0" w:color="auto"/>
            </w:tcBorders>
            <w:hideMark/>
          </w:tcPr>
          <w:p w14:paraId="1A5B3E2F"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396D472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noWrap/>
            <w:hideMark/>
          </w:tcPr>
          <w:p w14:paraId="3050425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37,75</w:t>
            </w:r>
          </w:p>
        </w:tc>
        <w:tc>
          <w:tcPr>
            <w:tcW w:w="1134" w:type="dxa"/>
            <w:tcBorders>
              <w:top w:val="single" w:sz="4" w:space="0" w:color="auto"/>
              <w:left w:val="single" w:sz="4" w:space="0" w:color="auto"/>
              <w:bottom w:val="single" w:sz="4" w:space="0" w:color="auto"/>
              <w:right w:val="single" w:sz="4" w:space="0" w:color="auto"/>
            </w:tcBorders>
            <w:noWrap/>
            <w:hideMark/>
          </w:tcPr>
          <w:p w14:paraId="120EF2C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226,5</w:t>
            </w:r>
          </w:p>
        </w:tc>
        <w:tc>
          <w:tcPr>
            <w:tcW w:w="1265" w:type="dxa"/>
            <w:tcBorders>
              <w:top w:val="single" w:sz="4" w:space="0" w:color="auto"/>
              <w:left w:val="single" w:sz="4" w:space="0" w:color="auto"/>
              <w:bottom w:val="single" w:sz="4" w:space="0" w:color="auto"/>
              <w:right w:val="single" w:sz="4" w:space="0" w:color="auto"/>
            </w:tcBorders>
            <w:hideMark/>
          </w:tcPr>
          <w:p w14:paraId="6283B173"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1BA0D87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10AD1D45"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C488F7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GAT </w:t>
            </w:r>
            <w:proofErr w:type="spellStart"/>
            <w:r w:rsidRPr="009B0041">
              <w:rPr>
                <w:rFonts w:ascii="Times New Roman" w:hAnsi="Times New Roman" w:cs="Times New Roman"/>
              </w:rPr>
              <w:t>NET.Lock</w:t>
            </w:r>
            <w:proofErr w:type="spellEnd"/>
            <w:r w:rsidRPr="009B0041">
              <w:rPr>
                <w:rFonts w:ascii="Times New Roman" w:hAnsi="Times New Roman" w:cs="Times New Roman"/>
              </w:rPr>
              <w:t xml:space="preserve"> Basic </w:t>
            </w:r>
            <w:proofErr w:type="spellStart"/>
            <w:r w:rsidRPr="009B0041">
              <w:rPr>
                <w:rFonts w:ascii="Times New Roman" w:hAnsi="Times New Roman" w:cs="Times New Roman"/>
              </w:rPr>
              <w:t>Set</w:t>
            </w:r>
            <w:proofErr w:type="spellEnd"/>
            <w:r w:rsidRPr="009B0041">
              <w:rPr>
                <w:rFonts w:ascii="Times New Roman" w:hAnsi="Times New Roman" w:cs="Times New Roman"/>
              </w:rPr>
              <w:t xml:space="preserve"> F (5 </w:t>
            </w:r>
            <w:proofErr w:type="spellStart"/>
            <w:r w:rsidRPr="009B0041">
              <w:rPr>
                <w:rFonts w:ascii="Times New Roman" w:hAnsi="Times New Roman" w:cs="Times New Roman"/>
              </w:rPr>
              <w:t>master</w:t>
            </w:r>
            <w:proofErr w:type="spellEnd"/>
            <w:r w:rsidRPr="009B0041">
              <w:rPr>
                <w:rFonts w:ascii="Times New Roman" w:hAnsi="Times New Roman" w:cs="Times New Roman"/>
              </w:rPr>
              <w:t xml:space="preserve"> raktai)</w:t>
            </w:r>
          </w:p>
        </w:tc>
        <w:tc>
          <w:tcPr>
            <w:tcW w:w="992" w:type="dxa"/>
            <w:tcBorders>
              <w:top w:val="single" w:sz="4" w:space="0" w:color="auto"/>
              <w:left w:val="single" w:sz="4" w:space="0" w:color="auto"/>
              <w:bottom w:val="single" w:sz="4" w:space="0" w:color="auto"/>
              <w:right w:val="single" w:sz="4" w:space="0" w:color="auto"/>
            </w:tcBorders>
            <w:hideMark/>
          </w:tcPr>
          <w:p w14:paraId="66B5D42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898ADE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454CA5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124,10</w:t>
            </w:r>
          </w:p>
        </w:tc>
        <w:tc>
          <w:tcPr>
            <w:tcW w:w="1134" w:type="dxa"/>
            <w:tcBorders>
              <w:top w:val="single" w:sz="4" w:space="0" w:color="auto"/>
              <w:left w:val="single" w:sz="4" w:space="0" w:color="auto"/>
              <w:bottom w:val="single" w:sz="4" w:space="0" w:color="auto"/>
              <w:right w:val="single" w:sz="4" w:space="0" w:color="auto"/>
            </w:tcBorders>
            <w:noWrap/>
            <w:hideMark/>
          </w:tcPr>
          <w:p w14:paraId="03E4424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124,10</w:t>
            </w:r>
          </w:p>
        </w:tc>
        <w:tc>
          <w:tcPr>
            <w:tcW w:w="1265" w:type="dxa"/>
            <w:tcBorders>
              <w:top w:val="single" w:sz="4" w:space="0" w:color="auto"/>
              <w:left w:val="single" w:sz="4" w:space="0" w:color="auto"/>
              <w:bottom w:val="single" w:sz="4" w:space="0" w:color="auto"/>
              <w:right w:val="single" w:sz="4" w:space="0" w:color="auto"/>
            </w:tcBorders>
            <w:hideMark/>
          </w:tcPr>
          <w:p w14:paraId="66CE83BD"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10350F52"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49DB2F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0E75DC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Spynelių programinė įranga (</w:t>
            </w:r>
            <w:proofErr w:type="spellStart"/>
            <w:r w:rsidRPr="009B0041">
              <w:rPr>
                <w:rFonts w:ascii="Times New Roman" w:hAnsi="Times New Roman" w:cs="Times New Roman"/>
              </w:rPr>
              <w:t>Relaxx</w:t>
            </w:r>
            <w:proofErr w:type="spellEnd"/>
            <w:r w:rsidRPr="009B0041">
              <w:rPr>
                <w:rFonts w:ascii="Times New Roman" w:hAnsi="Times New Roman" w:cs="Times New Roman"/>
              </w:rPr>
              <w:t xml:space="preserve"> 2020 </w:t>
            </w:r>
            <w:proofErr w:type="spellStart"/>
            <w:r w:rsidRPr="009B0041">
              <w:rPr>
                <w:rFonts w:ascii="Times New Roman" w:hAnsi="Times New Roman" w:cs="Times New Roman"/>
              </w:rPr>
              <w:t>Enterprise</w:t>
            </w:r>
            <w:proofErr w:type="spellEnd"/>
            <w:r w:rsidRPr="009B0041">
              <w:rPr>
                <w:rFonts w:ascii="Times New Roman" w:hAnsi="Times New Roman" w:cs="Times New Roman"/>
              </w:rPr>
              <w:t xml:space="preserve"> + </w:t>
            </w:r>
            <w:proofErr w:type="spellStart"/>
            <w:r w:rsidRPr="009B0041">
              <w:rPr>
                <w:rFonts w:ascii="Times New Roman" w:hAnsi="Times New Roman" w:cs="Times New Roman"/>
              </w:rPr>
              <w:t>Relaxx</w:t>
            </w:r>
            <w:proofErr w:type="spellEnd"/>
            <w:r w:rsidRPr="009B0041">
              <w:rPr>
                <w:rFonts w:ascii="Times New Roman" w:hAnsi="Times New Roman" w:cs="Times New Roman"/>
              </w:rPr>
              <w:t xml:space="preserve"> 2020 </w:t>
            </w:r>
            <w:proofErr w:type="spellStart"/>
            <w:r w:rsidRPr="009B0041">
              <w:rPr>
                <w:rFonts w:ascii="Times New Roman" w:hAnsi="Times New Roman" w:cs="Times New Roman"/>
              </w:rPr>
              <w:t>Enterprise</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Managed</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Locks</w:t>
            </w:r>
            <w:proofErr w:type="spellEnd"/>
            <w:r w:rsidRPr="009B004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14:paraId="3704C5E0"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4D27F98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19C205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1706,11</w:t>
            </w:r>
          </w:p>
        </w:tc>
        <w:tc>
          <w:tcPr>
            <w:tcW w:w="1134" w:type="dxa"/>
            <w:tcBorders>
              <w:top w:val="single" w:sz="4" w:space="0" w:color="auto"/>
              <w:left w:val="single" w:sz="4" w:space="0" w:color="auto"/>
              <w:bottom w:val="single" w:sz="4" w:space="0" w:color="auto"/>
              <w:right w:val="single" w:sz="4" w:space="0" w:color="auto"/>
            </w:tcBorders>
            <w:noWrap/>
            <w:hideMark/>
          </w:tcPr>
          <w:p w14:paraId="2D904AF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1706,11</w:t>
            </w:r>
          </w:p>
        </w:tc>
        <w:tc>
          <w:tcPr>
            <w:tcW w:w="1265" w:type="dxa"/>
            <w:tcBorders>
              <w:top w:val="single" w:sz="4" w:space="0" w:color="auto"/>
              <w:left w:val="single" w:sz="4" w:space="0" w:color="auto"/>
              <w:bottom w:val="single" w:sz="4" w:space="0" w:color="auto"/>
              <w:right w:val="single" w:sz="4" w:space="0" w:color="auto"/>
            </w:tcBorders>
            <w:hideMark/>
          </w:tcPr>
          <w:p w14:paraId="1399D96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Įėjimo kontrolė</w:t>
            </w:r>
          </w:p>
        </w:tc>
      </w:tr>
      <w:tr w:rsidR="005C246B" w:rsidRPr="009B0041" w14:paraId="2C5F96FC"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E996F4A" w14:textId="77777777" w:rsidR="005C246B" w:rsidRPr="009B0041" w:rsidRDefault="005C246B" w:rsidP="005C246B">
            <w:pPr>
              <w:pStyle w:val="Sraopastraipa"/>
              <w:widowControl/>
              <w:numPr>
                <w:ilvl w:val="0"/>
                <w:numId w:val="9"/>
              </w:numPr>
              <w:rPr>
                <w:rFonts w:ascii="Times New Roman" w:hAnsi="Times New Roman" w:cs="Times New Roman"/>
              </w:rPr>
            </w:pPr>
            <w:bookmarkStart w:id="8" w:name="_Hlk133219548" w:colFirst="0" w:colLast="0"/>
          </w:p>
        </w:tc>
        <w:tc>
          <w:tcPr>
            <w:tcW w:w="3686" w:type="dxa"/>
            <w:tcBorders>
              <w:top w:val="single" w:sz="4" w:space="0" w:color="auto"/>
              <w:left w:val="single" w:sz="4" w:space="0" w:color="auto"/>
              <w:bottom w:val="single" w:sz="4" w:space="0" w:color="auto"/>
              <w:right w:val="single" w:sz="4" w:space="0" w:color="auto"/>
            </w:tcBorders>
            <w:hideMark/>
          </w:tcPr>
          <w:p w14:paraId="3F4F540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Stacionarus kompiuteris DELL </w:t>
            </w:r>
            <w:proofErr w:type="spellStart"/>
            <w:r w:rsidRPr="009B0041">
              <w:rPr>
                <w:rFonts w:ascii="Times New Roman" w:hAnsi="Times New Roman" w:cs="Times New Roman"/>
              </w:rPr>
              <w:t>Precision</w:t>
            </w:r>
            <w:proofErr w:type="spellEnd"/>
            <w:r w:rsidRPr="009B0041">
              <w:rPr>
                <w:rFonts w:ascii="Times New Roman" w:hAnsi="Times New Roman" w:cs="Times New Roman"/>
              </w:rPr>
              <w:t xml:space="preserve"> 3660; CPU </w:t>
            </w:r>
            <w:proofErr w:type="spellStart"/>
            <w:r w:rsidRPr="009B0041">
              <w:rPr>
                <w:rFonts w:ascii="Times New Roman" w:hAnsi="Times New Roman" w:cs="Times New Roman"/>
              </w:rPr>
              <w:t>Core</w:t>
            </w:r>
            <w:proofErr w:type="spellEnd"/>
            <w:r w:rsidRPr="009B0041">
              <w:rPr>
                <w:rFonts w:ascii="Times New Roman" w:hAnsi="Times New Roman" w:cs="Times New Roman"/>
              </w:rPr>
              <w:t xml:space="preserve"> i7-12700 2100Mhz; RAM 32GB; DDR5 4400MHz; SSD 512GB; </w:t>
            </w:r>
            <w:proofErr w:type="spellStart"/>
            <w:r w:rsidRPr="009B0041">
              <w:rPr>
                <w:rFonts w:ascii="Times New Roman" w:hAnsi="Times New Roman" w:cs="Times New Roman"/>
              </w:rPr>
              <w:t>Nvidia</w:t>
            </w:r>
            <w:proofErr w:type="spellEnd"/>
            <w:r w:rsidRPr="009B0041">
              <w:rPr>
                <w:rFonts w:ascii="Times New Roman" w:hAnsi="Times New Roman" w:cs="Times New Roman"/>
              </w:rPr>
              <w:t xml:space="preserve"> RTX A2000 6GB; Windows </w:t>
            </w:r>
            <w:r w:rsidRPr="009B0041">
              <w:rPr>
                <w:rFonts w:ascii="Times New Roman" w:hAnsi="Times New Roman" w:cs="Times New Roman"/>
              </w:rPr>
              <w:lastRenderedPageBreak/>
              <w:t>11 Pro (Serijinis/Gamyklinis Nr. 8R1M6S3)</w:t>
            </w:r>
          </w:p>
        </w:tc>
        <w:tc>
          <w:tcPr>
            <w:tcW w:w="992" w:type="dxa"/>
            <w:tcBorders>
              <w:top w:val="single" w:sz="4" w:space="0" w:color="auto"/>
              <w:left w:val="single" w:sz="4" w:space="0" w:color="auto"/>
              <w:bottom w:val="single" w:sz="4" w:space="0" w:color="auto"/>
              <w:right w:val="single" w:sz="4" w:space="0" w:color="auto"/>
            </w:tcBorders>
            <w:hideMark/>
          </w:tcPr>
          <w:p w14:paraId="615885A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lastRenderedPageBreak/>
              <w:t>vnt.</w:t>
            </w:r>
          </w:p>
        </w:tc>
        <w:tc>
          <w:tcPr>
            <w:tcW w:w="851" w:type="dxa"/>
            <w:tcBorders>
              <w:top w:val="single" w:sz="4" w:space="0" w:color="auto"/>
              <w:left w:val="single" w:sz="4" w:space="0" w:color="auto"/>
              <w:bottom w:val="single" w:sz="4" w:space="0" w:color="auto"/>
              <w:right w:val="single" w:sz="4" w:space="0" w:color="auto"/>
            </w:tcBorders>
            <w:noWrap/>
            <w:hideMark/>
          </w:tcPr>
          <w:p w14:paraId="1C0D7A4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4C19626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2256,80</w:t>
            </w:r>
          </w:p>
        </w:tc>
        <w:tc>
          <w:tcPr>
            <w:tcW w:w="1134" w:type="dxa"/>
            <w:tcBorders>
              <w:top w:val="single" w:sz="4" w:space="0" w:color="auto"/>
              <w:left w:val="single" w:sz="4" w:space="0" w:color="auto"/>
              <w:bottom w:val="single" w:sz="4" w:space="0" w:color="auto"/>
              <w:right w:val="single" w:sz="4" w:space="0" w:color="auto"/>
            </w:tcBorders>
            <w:noWrap/>
            <w:hideMark/>
          </w:tcPr>
          <w:p w14:paraId="04E16E2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2256,80</w:t>
            </w:r>
          </w:p>
        </w:tc>
        <w:tc>
          <w:tcPr>
            <w:tcW w:w="1265" w:type="dxa"/>
            <w:tcBorders>
              <w:top w:val="single" w:sz="4" w:space="0" w:color="auto"/>
              <w:left w:val="single" w:sz="4" w:space="0" w:color="auto"/>
              <w:bottom w:val="single" w:sz="4" w:space="0" w:color="auto"/>
              <w:right w:val="single" w:sz="4" w:space="0" w:color="auto"/>
            </w:tcBorders>
            <w:hideMark/>
          </w:tcPr>
          <w:p w14:paraId="574C7CE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Pastato valdymo sistema (BMS)</w:t>
            </w:r>
          </w:p>
        </w:tc>
      </w:tr>
      <w:tr w:rsidR="005C246B" w:rsidRPr="009B0041" w14:paraId="57A9A02A"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6A3013D1"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17523B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Monitorius LG 24QP550-B 23.8" WQHD IPS 75Hz 300cd/m2 5ms HDMIx2, DP (Serijinis/Gamyklinis Nr. 202NTMX90803)</w:t>
            </w:r>
          </w:p>
        </w:tc>
        <w:tc>
          <w:tcPr>
            <w:tcW w:w="992" w:type="dxa"/>
            <w:tcBorders>
              <w:top w:val="single" w:sz="4" w:space="0" w:color="auto"/>
              <w:left w:val="single" w:sz="4" w:space="0" w:color="auto"/>
              <w:bottom w:val="single" w:sz="4" w:space="0" w:color="auto"/>
              <w:right w:val="single" w:sz="4" w:space="0" w:color="auto"/>
            </w:tcBorders>
            <w:hideMark/>
          </w:tcPr>
          <w:p w14:paraId="15E75DA6"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800780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50A874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472,07</w:t>
            </w:r>
          </w:p>
        </w:tc>
        <w:tc>
          <w:tcPr>
            <w:tcW w:w="1134" w:type="dxa"/>
            <w:tcBorders>
              <w:top w:val="single" w:sz="4" w:space="0" w:color="auto"/>
              <w:left w:val="single" w:sz="4" w:space="0" w:color="auto"/>
              <w:bottom w:val="single" w:sz="4" w:space="0" w:color="auto"/>
              <w:right w:val="single" w:sz="4" w:space="0" w:color="auto"/>
            </w:tcBorders>
            <w:noWrap/>
            <w:hideMark/>
          </w:tcPr>
          <w:p w14:paraId="2FF39E1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472,07</w:t>
            </w:r>
          </w:p>
        </w:tc>
        <w:tc>
          <w:tcPr>
            <w:tcW w:w="1265" w:type="dxa"/>
            <w:tcBorders>
              <w:top w:val="single" w:sz="4" w:space="0" w:color="auto"/>
              <w:left w:val="single" w:sz="4" w:space="0" w:color="auto"/>
              <w:bottom w:val="single" w:sz="4" w:space="0" w:color="auto"/>
              <w:right w:val="single" w:sz="4" w:space="0" w:color="auto"/>
            </w:tcBorders>
            <w:hideMark/>
          </w:tcPr>
          <w:p w14:paraId="30055564"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Pastato valdymo sistema (BMS)</w:t>
            </w:r>
          </w:p>
        </w:tc>
      </w:tr>
      <w:bookmarkEnd w:id="8"/>
      <w:tr w:rsidR="005C246B" w:rsidRPr="009B0041" w14:paraId="6DDEAA9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172460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7F4203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Monitorius LG 24QP550-B 23.8" WQHD IPS 75Hz 300cd/m2 5ms HDMIx2, DP (Serijinis/Gamyklinis Nr. 206NTWG49729).</w:t>
            </w:r>
          </w:p>
        </w:tc>
        <w:tc>
          <w:tcPr>
            <w:tcW w:w="992" w:type="dxa"/>
            <w:tcBorders>
              <w:top w:val="single" w:sz="4" w:space="0" w:color="auto"/>
              <w:left w:val="single" w:sz="4" w:space="0" w:color="auto"/>
              <w:bottom w:val="single" w:sz="4" w:space="0" w:color="auto"/>
              <w:right w:val="single" w:sz="4" w:space="0" w:color="auto"/>
            </w:tcBorders>
            <w:hideMark/>
          </w:tcPr>
          <w:p w14:paraId="2B84393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A92DF8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3F95DF8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472,07</w:t>
            </w:r>
          </w:p>
        </w:tc>
        <w:tc>
          <w:tcPr>
            <w:tcW w:w="1134" w:type="dxa"/>
            <w:tcBorders>
              <w:top w:val="single" w:sz="4" w:space="0" w:color="auto"/>
              <w:left w:val="single" w:sz="4" w:space="0" w:color="auto"/>
              <w:bottom w:val="single" w:sz="4" w:space="0" w:color="auto"/>
              <w:right w:val="single" w:sz="4" w:space="0" w:color="auto"/>
            </w:tcBorders>
            <w:noWrap/>
            <w:hideMark/>
          </w:tcPr>
          <w:p w14:paraId="73AD6C0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472,07</w:t>
            </w:r>
          </w:p>
        </w:tc>
        <w:tc>
          <w:tcPr>
            <w:tcW w:w="1265" w:type="dxa"/>
            <w:tcBorders>
              <w:top w:val="single" w:sz="4" w:space="0" w:color="auto"/>
              <w:left w:val="single" w:sz="4" w:space="0" w:color="auto"/>
              <w:bottom w:val="single" w:sz="4" w:space="0" w:color="auto"/>
              <w:right w:val="single" w:sz="4" w:space="0" w:color="auto"/>
            </w:tcBorders>
            <w:hideMark/>
          </w:tcPr>
          <w:p w14:paraId="5F16198A"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Pastato valdymo sistema (BMS)</w:t>
            </w:r>
          </w:p>
        </w:tc>
      </w:tr>
      <w:tr w:rsidR="005C246B" w:rsidRPr="009B0041" w14:paraId="671CD418"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1243F698" w14:textId="77777777" w:rsidR="005C246B" w:rsidRPr="009B0041" w:rsidRDefault="005C246B" w:rsidP="005C246B">
            <w:pPr>
              <w:pStyle w:val="Sraopastraipa"/>
              <w:widowControl/>
              <w:numPr>
                <w:ilvl w:val="0"/>
                <w:numId w:val="9"/>
              </w:numPr>
              <w:rPr>
                <w:rFonts w:ascii="Times New Roman" w:hAnsi="Times New Roman" w:cs="Times New Roman"/>
              </w:rPr>
            </w:pPr>
            <w:bookmarkStart w:id="9" w:name="_Hlk133219742" w:colFirst="1" w:colLast="6"/>
          </w:p>
        </w:tc>
        <w:tc>
          <w:tcPr>
            <w:tcW w:w="3686" w:type="dxa"/>
            <w:tcBorders>
              <w:top w:val="single" w:sz="4" w:space="0" w:color="auto"/>
              <w:left w:val="single" w:sz="4" w:space="0" w:color="auto"/>
              <w:bottom w:val="single" w:sz="4" w:space="0" w:color="auto"/>
              <w:right w:val="single" w:sz="4" w:space="0" w:color="auto"/>
            </w:tcBorders>
            <w:hideMark/>
          </w:tcPr>
          <w:p w14:paraId="5457E97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Pastato valdymo sistemos (BMS) programinė įranga įdiegta į Pastato valdymo sistemos (BMS) kompiuterį: </w:t>
            </w:r>
            <w:proofErr w:type="spellStart"/>
            <w:r w:rsidRPr="009B0041">
              <w:rPr>
                <w:rFonts w:ascii="Times New Roman" w:hAnsi="Times New Roman" w:cs="Times New Roman"/>
              </w:rPr>
              <w:t>Automated</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Logic</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Corporation</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WebCTRL</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Advantage</w:t>
            </w:r>
            <w:proofErr w:type="spellEnd"/>
            <w:r w:rsidRPr="009B0041">
              <w:rPr>
                <w:rFonts w:ascii="Times New Roman" w:hAnsi="Times New Roman" w:cs="Times New Roman"/>
              </w:rPr>
              <w:t xml:space="preserve"> Server Versija 8.0 (Serijinis Nr. W202201263)</w:t>
            </w:r>
          </w:p>
        </w:tc>
        <w:tc>
          <w:tcPr>
            <w:tcW w:w="992" w:type="dxa"/>
            <w:tcBorders>
              <w:top w:val="single" w:sz="4" w:space="0" w:color="auto"/>
              <w:left w:val="single" w:sz="4" w:space="0" w:color="auto"/>
              <w:bottom w:val="single" w:sz="4" w:space="0" w:color="auto"/>
              <w:right w:val="single" w:sz="4" w:space="0" w:color="auto"/>
            </w:tcBorders>
            <w:hideMark/>
          </w:tcPr>
          <w:p w14:paraId="4BA4D95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E33C22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2ABB47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3350,87</w:t>
            </w:r>
          </w:p>
        </w:tc>
        <w:tc>
          <w:tcPr>
            <w:tcW w:w="1134" w:type="dxa"/>
            <w:tcBorders>
              <w:top w:val="single" w:sz="4" w:space="0" w:color="auto"/>
              <w:left w:val="single" w:sz="4" w:space="0" w:color="auto"/>
              <w:bottom w:val="single" w:sz="4" w:space="0" w:color="auto"/>
              <w:right w:val="single" w:sz="4" w:space="0" w:color="auto"/>
            </w:tcBorders>
            <w:noWrap/>
            <w:hideMark/>
          </w:tcPr>
          <w:p w14:paraId="403848A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335,87</w:t>
            </w:r>
          </w:p>
        </w:tc>
        <w:tc>
          <w:tcPr>
            <w:tcW w:w="1265" w:type="dxa"/>
            <w:tcBorders>
              <w:top w:val="single" w:sz="4" w:space="0" w:color="auto"/>
              <w:left w:val="single" w:sz="4" w:space="0" w:color="auto"/>
              <w:bottom w:val="single" w:sz="4" w:space="0" w:color="auto"/>
              <w:right w:val="single" w:sz="4" w:space="0" w:color="auto"/>
            </w:tcBorders>
            <w:hideMark/>
          </w:tcPr>
          <w:p w14:paraId="4A48D4E9"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Pastato valdymo sistema (BMS)</w:t>
            </w:r>
          </w:p>
        </w:tc>
      </w:tr>
      <w:tr w:rsidR="005C246B" w:rsidRPr="009B0041" w14:paraId="07A89D13"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8019AA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0979F4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Garinės pirties pečius komercinėms pirtims </w:t>
            </w:r>
            <w:proofErr w:type="spellStart"/>
            <w:r w:rsidRPr="009B0041">
              <w:rPr>
                <w:rFonts w:ascii="Times New Roman" w:hAnsi="Times New Roman" w:cs="Times New Roman"/>
              </w:rPr>
              <w:t>Harvia</w:t>
            </w:r>
            <w:proofErr w:type="spellEnd"/>
            <w:r w:rsidRPr="009B0041">
              <w:rPr>
                <w:rFonts w:ascii="Times New Roman" w:hAnsi="Times New Roman" w:cs="Times New Roman"/>
              </w:rPr>
              <w:t xml:space="preserve"> 24 </w:t>
            </w:r>
            <w:proofErr w:type="spellStart"/>
            <w:r w:rsidRPr="009B0041">
              <w:rPr>
                <w:rFonts w:ascii="Times New Roman" w:hAnsi="Times New Roman" w:cs="Times New Roman"/>
              </w:rPr>
              <w:t>kw</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3C6957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460462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C6F224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4965,00</w:t>
            </w:r>
          </w:p>
        </w:tc>
        <w:tc>
          <w:tcPr>
            <w:tcW w:w="1134" w:type="dxa"/>
            <w:tcBorders>
              <w:top w:val="single" w:sz="4" w:space="0" w:color="auto"/>
              <w:left w:val="single" w:sz="4" w:space="0" w:color="auto"/>
              <w:bottom w:val="single" w:sz="4" w:space="0" w:color="auto"/>
              <w:right w:val="single" w:sz="4" w:space="0" w:color="auto"/>
            </w:tcBorders>
            <w:noWrap/>
            <w:hideMark/>
          </w:tcPr>
          <w:p w14:paraId="1E83B44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4965,00</w:t>
            </w:r>
          </w:p>
        </w:tc>
        <w:tc>
          <w:tcPr>
            <w:tcW w:w="1265" w:type="dxa"/>
            <w:tcBorders>
              <w:top w:val="single" w:sz="4" w:space="0" w:color="auto"/>
              <w:left w:val="single" w:sz="4" w:space="0" w:color="auto"/>
              <w:bottom w:val="single" w:sz="4" w:space="0" w:color="auto"/>
              <w:right w:val="single" w:sz="4" w:space="0" w:color="auto"/>
            </w:tcBorders>
            <w:hideMark/>
          </w:tcPr>
          <w:p w14:paraId="3DA896A9"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Pirtis garinė</w:t>
            </w:r>
          </w:p>
        </w:tc>
      </w:tr>
      <w:bookmarkEnd w:id="9"/>
      <w:tr w:rsidR="005C246B" w:rsidRPr="009B0041" w14:paraId="4D28B721"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6A9EA6E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3761DA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Drėgmei atsparus 12v  LED apšvietimas suolo viršuje + transformatoriai </w:t>
            </w:r>
          </w:p>
        </w:tc>
        <w:tc>
          <w:tcPr>
            <w:tcW w:w="992" w:type="dxa"/>
            <w:tcBorders>
              <w:top w:val="single" w:sz="4" w:space="0" w:color="auto"/>
              <w:left w:val="single" w:sz="4" w:space="0" w:color="auto"/>
              <w:bottom w:val="single" w:sz="4" w:space="0" w:color="auto"/>
              <w:right w:val="single" w:sz="4" w:space="0" w:color="auto"/>
            </w:tcBorders>
            <w:hideMark/>
          </w:tcPr>
          <w:p w14:paraId="455C3D7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EAE3DF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D8B263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940,00</w:t>
            </w:r>
          </w:p>
        </w:tc>
        <w:tc>
          <w:tcPr>
            <w:tcW w:w="1134" w:type="dxa"/>
            <w:tcBorders>
              <w:top w:val="single" w:sz="4" w:space="0" w:color="auto"/>
              <w:left w:val="single" w:sz="4" w:space="0" w:color="auto"/>
              <w:bottom w:val="single" w:sz="4" w:space="0" w:color="auto"/>
              <w:right w:val="single" w:sz="4" w:space="0" w:color="auto"/>
            </w:tcBorders>
            <w:noWrap/>
            <w:hideMark/>
          </w:tcPr>
          <w:p w14:paraId="5E46A3F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940,00</w:t>
            </w:r>
          </w:p>
        </w:tc>
        <w:tc>
          <w:tcPr>
            <w:tcW w:w="1265" w:type="dxa"/>
            <w:tcBorders>
              <w:top w:val="single" w:sz="4" w:space="0" w:color="auto"/>
              <w:left w:val="single" w:sz="4" w:space="0" w:color="auto"/>
              <w:bottom w:val="single" w:sz="4" w:space="0" w:color="auto"/>
              <w:right w:val="single" w:sz="4" w:space="0" w:color="auto"/>
            </w:tcBorders>
            <w:hideMark/>
          </w:tcPr>
          <w:p w14:paraId="570DF2CE"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garinė</w:t>
            </w:r>
          </w:p>
        </w:tc>
      </w:tr>
      <w:tr w:rsidR="005C246B" w:rsidRPr="009B0041" w14:paraId="285783ED"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E06553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3FFEBDB"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Lubų apšvietimas optiniu kabeliu „</w:t>
            </w:r>
            <w:proofErr w:type="spellStart"/>
            <w:r w:rsidRPr="009B0041">
              <w:rPr>
                <w:rFonts w:ascii="Times New Roman" w:hAnsi="Times New Roman" w:cs="Times New Roman"/>
              </w:rPr>
              <w:t>Fiber</w:t>
            </w:r>
            <w:proofErr w:type="spellEnd"/>
            <w:r w:rsidRPr="009B0041">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C08185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D9A64A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714F49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1360,00</w:t>
            </w:r>
          </w:p>
        </w:tc>
        <w:tc>
          <w:tcPr>
            <w:tcW w:w="1134" w:type="dxa"/>
            <w:tcBorders>
              <w:top w:val="single" w:sz="4" w:space="0" w:color="auto"/>
              <w:left w:val="single" w:sz="4" w:space="0" w:color="auto"/>
              <w:bottom w:val="single" w:sz="4" w:space="0" w:color="auto"/>
              <w:right w:val="single" w:sz="4" w:space="0" w:color="auto"/>
            </w:tcBorders>
            <w:noWrap/>
            <w:hideMark/>
          </w:tcPr>
          <w:p w14:paraId="59F9656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1360,00</w:t>
            </w:r>
          </w:p>
        </w:tc>
        <w:tc>
          <w:tcPr>
            <w:tcW w:w="1265" w:type="dxa"/>
            <w:tcBorders>
              <w:top w:val="single" w:sz="4" w:space="0" w:color="auto"/>
              <w:left w:val="single" w:sz="4" w:space="0" w:color="auto"/>
              <w:bottom w:val="single" w:sz="4" w:space="0" w:color="auto"/>
              <w:right w:val="single" w:sz="4" w:space="0" w:color="auto"/>
            </w:tcBorders>
            <w:hideMark/>
          </w:tcPr>
          <w:p w14:paraId="4FB33079"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garinė</w:t>
            </w:r>
          </w:p>
        </w:tc>
      </w:tr>
      <w:tr w:rsidR="005C246B" w:rsidRPr="009B0041" w14:paraId="660B0AD3"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406CD923"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AD2FCD7"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Garinės pirties durys su </w:t>
            </w:r>
            <w:proofErr w:type="spellStart"/>
            <w:r w:rsidRPr="009B0041">
              <w:rPr>
                <w:rFonts w:ascii="Times New Roman" w:hAnsi="Times New Roman" w:cs="Times New Roman"/>
              </w:rPr>
              <w:t>aliumine</w:t>
            </w:r>
            <w:proofErr w:type="spellEnd"/>
            <w:r w:rsidRPr="009B0041">
              <w:rPr>
                <w:rFonts w:ascii="Times New Roman" w:hAnsi="Times New Roman" w:cs="Times New Roman"/>
              </w:rPr>
              <w:t xml:space="preserve"> stakta </w:t>
            </w:r>
          </w:p>
        </w:tc>
        <w:tc>
          <w:tcPr>
            <w:tcW w:w="992" w:type="dxa"/>
            <w:tcBorders>
              <w:top w:val="single" w:sz="4" w:space="0" w:color="auto"/>
              <w:left w:val="single" w:sz="4" w:space="0" w:color="auto"/>
              <w:bottom w:val="single" w:sz="4" w:space="0" w:color="auto"/>
              <w:right w:val="single" w:sz="4" w:space="0" w:color="auto"/>
            </w:tcBorders>
            <w:hideMark/>
          </w:tcPr>
          <w:p w14:paraId="7B3A97D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1E1491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ABCB8D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134" w:type="dxa"/>
            <w:tcBorders>
              <w:top w:val="single" w:sz="4" w:space="0" w:color="auto"/>
              <w:left w:val="single" w:sz="4" w:space="0" w:color="auto"/>
              <w:bottom w:val="single" w:sz="4" w:space="0" w:color="auto"/>
              <w:right w:val="single" w:sz="4" w:space="0" w:color="auto"/>
            </w:tcBorders>
            <w:noWrap/>
            <w:hideMark/>
          </w:tcPr>
          <w:p w14:paraId="050AE0C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265" w:type="dxa"/>
            <w:tcBorders>
              <w:top w:val="single" w:sz="4" w:space="0" w:color="auto"/>
              <w:left w:val="single" w:sz="4" w:space="0" w:color="auto"/>
              <w:bottom w:val="single" w:sz="4" w:space="0" w:color="auto"/>
              <w:right w:val="single" w:sz="4" w:space="0" w:color="auto"/>
            </w:tcBorders>
            <w:hideMark/>
          </w:tcPr>
          <w:p w14:paraId="0D5DE446"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garinė</w:t>
            </w:r>
          </w:p>
        </w:tc>
      </w:tr>
      <w:tr w:rsidR="005C246B" w:rsidRPr="009B0041" w14:paraId="386F9B5D"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0AB1FBC" w14:textId="77777777" w:rsidR="005C246B" w:rsidRPr="009B0041" w:rsidRDefault="005C246B" w:rsidP="005C246B">
            <w:pPr>
              <w:pStyle w:val="Sraopastraipa"/>
              <w:widowControl/>
              <w:numPr>
                <w:ilvl w:val="0"/>
                <w:numId w:val="9"/>
              </w:numPr>
              <w:rPr>
                <w:rFonts w:ascii="Times New Roman" w:hAnsi="Times New Roman" w:cs="Times New Roman"/>
              </w:rPr>
            </w:pPr>
            <w:bookmarkStart w:id="10" w:name="_Hlk133239502" w:colFirst="1" w:colLast="6"/>
          </w:p>
        </w:tc>
        <w:tc>
          <w:tcPr>
            <w:tcW w:w="3686" w:type="dxa"/>
            <w:tcBorders>
              <w:top w:val="single" w:sz="4" w:space="0" w:color="auto"/>
              <w:left w:val="single" w:sz="4" w:space="0" w:color="auto"/>
              <w:bottom w:val="single" w:sz="4" w:space="0" w:color="auto"/>
              <w:right w:val="single" w:sz="4" w:space="0" w:color="auto"/>
            </w:tcBorders>
            <w:hideMark/>
          </w:tcPr>
          <w:p w14:paraId="4FED5C6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Infraraudonųjų spindulių šildytuvai komercinėms pirtims  15kw</w:t>
            </w:r>
          </w:p>
        </w:tc>
        <w:tc>
          <w:tcPr>
            <w:tcW w:w="992" w:type="dxa"/>
            <w:tcBorders>
              <w:top w:val="single" w:sz="4" w:space="0" w:color="auto"/>
              <w:left w:val="single" w:sz="4" w:space="0" w:color="auto"/>
              <w:bottom w:val="single" w:sz="4" w:space="0" w:color="auto"/>
              <w:right w:val="single" w:sz="4" w:space="0" w:color="auto"/>
            </w:tcBorders>
            <w:hideMark/>
          </w:tcPr>
          <w:p w14:paraId="5FFE542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AEF1E4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268856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4360,00</w:t>
            </w:r>
          </w:p>
        </w:tc>
        <w:tc>
          <w:tcPr>
            <w:tcW w:w="1134" w:type="dxa"/>
            <w:tcBorders>
              <w:top w:val="single" w:sz="4" w:space="0" w:color="auto"/>
              <w:left w:val="single" w:sz="4" w:space="0" w:color="auto"/>
              <w:bottom w:val="single" w:sz="4" w:space="0" w:color="auto"/>
              <w:right w:val="single" w:sz="4" w:space="0" w:color="auto"/>
            </w:tcBorders>
            <w:noWrap/>
            <w:hideMark/>
          </w:tcPr>
          <w:p w14:paraId="7ED24F1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4360,00</w:t>
            </w:r>
          </w:p>
        </w:tc>
        <w:tc>
          <w:tcPr>
            <w:tcW w:w="1265" w:type="dxa"/>
            <w:tcBorders>
              <w:top w:val="single" w:sz="4" w:space="0" w:color="auto"/>
              <w:left w:val="single" w:sz="4" w:space="0" w:color="auto"/>
              <w:bottom w:val="single" w:sz="4" w:space="0" w:color="auto"/>
              <w:right w:val="single" w:sz="4" w:space="0" w:color="auto"/>
            </w:tcBorders>
            <w:hideMark/>
          </w:tcPr>
          <w:p w14:paraId="6531895D"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 xml:space="preserve">Pirtis </w:t>
            </w:r>
            <w:proofErr w:type="spellStart"/>
            <w:r w:rsidRPr="009B0041">
              <w:rPr>
                <w:rFonts w:ascii="Times New Roman" w:hAnsi="Times New Roman" w:cs="Times New Roman"/>
              </w:rPr>
              <w:t>infra</w:t>
            </w:r>
            <w:proofErr w:type="spellEnd"/>
          </w:p>
        </w:tc>
      </w:tr>
      <w:tr w:rsidR="005C246B" w:rsidRPr="009B0041" w14:paraId="2FDB10AE"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2CA80BD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5D9F9E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Drėgmei atsparus 12 v LED apšvietimas + transformatoriai </w:t>
            </w:r>
          </w:p>
        </w:tc>
        <w:tc>
          <w:tcPr>
            <w:tcW w:w="992" w:type="dxa"/>
            <w:tcBorders>
              <w:top w:val="single" w:sz="4" w:space="0" w:color="auto"/>
              <w:left w:val="single" w:sz="4" w:space="0" w:color="auto"/>
              <w:bottom w:val="single" w:sz="4" w:space="0" w:color="auto"/>
              <w:right w:val="single" w:sz="4" w:space="0" w:color="auto"/>
            </w:tcBorders>
            <w:hideMark/>
          </w:tcPr>
          <w:p w14:paraId="5655473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099240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2E08ED3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780,00</w:t>
            </w:r>
          </w:p>
        </w:tc>
        <w:tc>
          <w:tcPr>
            <w:tcW w:w="1134" w:type="dxa"/>
            <w:tcBorders>
              <w:top w:val="single" w:sz="4" w:space="0" w:color="auto"/>
              <w:left w:val="single" w:sz="4" w:space="0" w:color="auto"/>
              <w:bottom w:val="single" w:sz="4" w:space="0" w:color="auto"/>
              <w:right w:val="single" w:sz="4" w:space="0" w:color="auto"/>
            </w:tcBorders>
            <w:noWrap/>
            <w:hideMark/>
          </w:tcPr>
          <w:p w14:paraId="2781902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780,00</w:t>
            </w:r>
          </w:p>
        </w:tc>
        <w:tc>
          <w:tcPr>
            <w:tcW w:w="1265" w:type="dxa"/>
            <w:tcBorders>
              <w:top w:val="single" w:sz="4" w:space="0" w:color="auto"/>
              <w:left w:val="single" w:sz="4" w:space="0" w:color="auto"/>
              <w:bottom w:val="single" w:sz="4" w:space="0" w:color="auto"/>
              <w:right w:val="single" w:sz="4" w:space="0" w:color="auto"/>
            </w:tcBorders>
            <w:hideMark/>
          </w:tcPr>
          <w:p w14:paraId="30831576"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 xml:space="preserve">Pirtis </w:t>
            </w:r>
            <w:proofErr w:type="spellStart"/>
            <w:r w:rsidRPr="009B0041">
              <w:rPr>
                <w:rFonts w:ascii="Times New Roman" w:hAnsi="Times New Roman" w:cs="Times New Roman"/>
              </w:rPr>
              <w:t>infra</w:t>
            </w:r>
            <w:proofErr w:type="spellEnd"/>
          </w:p>
        </w:tc>
      </w:tr>
      <w:tr w:rsidR="005C246B" w:rsidRPr="009B0041" w14:paraId="0D4FE44E" w14:textId="77777777" w:rsidTr="003E6876">
        <w:trPr>
          <w:trHeight w:val="313"/>
        </w:trPr>
        <w:tc>
          <w:tcPr>
            <w:tcW w:w="567" w:type="dxa"/>
            <w:tcBorders>
              <w:top w:val="single" w:sz="4" w:space="0" w:color="auto"/>
              <w:left w:val="single" w:sz="4" w:space="0" w:color="auto"/>
              <w:bottom w:val="single" w:sz="4" w:space="0" w:color="auto"/>
              <w:right w:val="single" w:sz="4" w:space="0" w:color="auto"/>
            </w:tcBorders>
          </w:tcPr>
          <w:p w14:paraId="021BC1A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DDFC581"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Pirties durys su </w:t>
            </w:r>
            <w:proofErr w:type="spellStart"/>
            <w:r w:rsidRPr="009B0041">
              <w:rPr>
                <w:rFonts w:ascii="Times New Roman" w:hAnsi="Times New Roman" w:cs="Times New Roman"/>
              </w:rPr>
              <w:t>aliumine</w:t>
            </w:r>
            <w:proofErr w:type="spellEnd"/>
            <w:r w:rsidRPr="009B0041">
              <w:rPr>
                <w:rFonts w:ascii="Times New Roman" w:hAnsi="Times New Roman" w:cs="Times New Roman"/>
              </w:rPr>
              <w:t xml:space="preserve"> stakta </w:t>
            </w:r>
          </w:p>
        </w:tc>
        <w:tc>
          <w:tcPr>
            <w:tcW w:w="992" w:type="dxa"/>
            <w:tcBorders>
              <w:top w:val="single" w:sz="4" w:space="0" w:color="auto"/>
              <w:left w:val="single" w:sz="4" w:space="0" w:color="auto"/>
              <w:bottom w:val="single" w:sz="4" w:space="0" w:color="auto"/>
              <w:right w:val="single" w:sz="4" w:space="0" w:color="auto"/>
            </w:tcBorders>
            <w:hideMark/>
          </w:tcPr>
          <w:p w14:paraId="0CA8D06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350484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9F28AF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134" w:type="dxa"/>
            <w:tcBorders>
              <w:top w:val="single" w:sz="4" w:space="0" w:color="auto"/>
              <w:left w:val="single" w:sz="4" w:space="0" w:color="auto"/>
              <w:bottom w:val="single" w:sz="4" w:space="0" w:color="auto"/>
              <w:right w:val="single" w:sz="4" w:space="0" w:color="auto"/>
            </w:tcBorders>
            <w:noWrap/>
            <w:hideMark/>
          </w:tcPr>
          <w:p w14:paraId="68CADDA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265" w:type="dxa"/>
            <w:tcBorders>
              <w:top w:val="single" w:sz="4" w:space="0" w:color="auto"/>
              <w:left w:val="single" w:sz="4" w:space="0" w:color="auto"/>
              <w:bottom w:val="single" w:sz="4" w:space="0" w:color="auto"/>
              <w:right w:val="single" w:sz="4" w:space="0" w:color="auto"/>
            </w:tcBorders>
            <w:hideMark/>
          </w:tcPr>
          <w:p w14:paraId="49A65677"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 xml:space="preserve">Pirtis </w:t>
            </w:r>
            <w:proofErr w:type="spellStart"/>
            <w:r w:rsidRPr="009B0041">
              <w:rPr>
                <w:rFonts w:ascii="Times New Roman" w:hAnsi="Times New Roman" w:cs="Times New Roman"/>
              </w:rPr>
              <w:t>infra</w:t>
            </w:r>
            <w:proofErr w:type="spellEnd"/>
          </w:p>
        </w:tc>
      </w:tr>
      <w:tr w:rsidR="005C246B" w:rsidRPr="009B0041" w14:paraId="226C502A"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4CF64C5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FDB94CD"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Rusiškos pirties pečius,  komercinėms pirtims 24 </w:t>
            </w:r>
            <w:proofErr w:type="spellStart"/>
            <w:r w:rsidRPr="009B0041">
              <w:rPr>
                <w:rFonts w:ascii="Times New Roman" w:hAnsi="Times New Roman" w:cs="Times New Roman"/>
              </w:rPr>
              <w:t>kw</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5E8453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AB4AA3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7FF3129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5865,00</w:t>
            </w:r>
          </w:p>
        </w:tc>
        <w:tc>
          <w:tcPr>
            <w:tcW w:w="1134" w:type="dxa"/>
            <w:tcBorders>
              <w:top w:val="single" w:sz="4" w:space="0" w:color="auto"/>
              <w:left w:val="single" w:sz="4" w:space="0" w:color="auto"/>
              <w:bottom w:val="single" w:sz="4" w:space="0" w:color="auto"/>
              <w:right w:val="single" w:sz="4" w:space="0" w:color="auto"/>
            </w:tcBorders>
            <w:noWrap/>
            <w:hideMark/>
          </w:tcPr>
          <w:p w14:paraId="2B1DFD0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5865,00</w:t>
            </w:r>
          </w:p>
        </w:tc>
        <w:tc>
          <w:tcPr>
            <w:tcW w:w="1265" w:type="dxa"/>
            <w:tcBorders>
              <w:top w:val="single" w:sz="4" w:space="0" w:color="auto"/>
              <w:left w:val="single" w:sz="4" w:space="0" w:color="auto"/>
              <w:bottom w:val="single" w:sz="4" w:space="0" w:color="auto"/>
              <w:right w:val="single" w:sz="4" w:space="0" w:color="auto"/>
            </w:tcBorders>
            <w:hideMark/>
          </w:tcPr>
          <w:p w14:paraId="388005D3"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rusiška</w:t>
            </w:r>
          </w:p>
        </w:tc>
      </w:tr>
      <w:tr w:rsidR="005C246B" w:rsidRPr="009B0041" w14:paraId="3FE2080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304C0CF0"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099171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Drėgmei atsparus 12v LED apšvietimas + transformatoriai</w:t>
            </w:r>
          </w:p>
        </w:tc>
        <w:tc>
          <w:tcPr>
            <w:tcW w:w="992" w:type="dxa"/>
            <w:tcBorders>
              <w:top w:val="single" w:sz="4" w:space="0" w:color="auto"/>
              <w:left w:val="single" w:sz="4" w:space="0" w:color="auto"/>
              <w:bottom w:val="single" w:sz="4" w:space="0" w:color="auto"/>
              <w:right w:val="single" w:sz="4" w:space="0" w:color="auto"/>
            </w:tcBorders>
            <w:hideMark/>
          </w:tcPr>
          <w:p w14:paraId="3C16FD1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8F8E07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EC8A93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780,00</w:t>
            </w:r>
          </w:p>
        </w:tc>
        <w:tc>
          <w:tcPr>
            <w:tcW w:w="1134" w:type="dxa"/>
            <w:tcBorders>
              <w:top w:val="single" w:sz="4" w:space="0" w:color="auto"/>
              <w:left w:val="single" w:sz="4" w:space="0" w:color="auto"/>
              <w:bottom w:val="single" w:sz="4" w:space="0" w:color="auto"/>
              <w:right w:val="single" w:sz="4" w:space="0" w:color="auto"/>
            </w:tcBorders>
            <w:noWrap/>
            <w:hideMark/>
          </w:tcPr>
          <w:p w14:paraId="530FCD3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780,00</w:t>
            </w:r>
          </w:p>
        </w:tc>
        <w:tc>
          <w:tcPr>
            <w:tcW w:w="1265" w:type="dxa"/>
            <w:tcBorders>
              <w:top w:val="single" w:sz="4" w:space="0" w:color="auto"/>
              <w:left w:val="single" w:sz="4" w:space="0" w:color="auto"/>
              <w:bottom w:val="single" w:sz="4" w:space="0" w:color="auto"/>
              <w:right w:val="single" w:sz="4" w:space="0" w:color="auto"/>
            </w:tcBorders>
            <w:hideMark/>
          </w:tcPr>
          <w:p w14:paraId="203F851A"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rusiška</w:t>
            </w:r>
          </w:p>
        </w:tc>
      </w:tr>
      <w:tr w:rsidR="005C246B" w:rsidRPr="009B0041" w14:paraId="616ADC92"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D5B606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58EBB38"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Pirties durys su </w:t>
            </w:r>
            <w:proofErr w:type="spellStart"/>
            <w:r w:rsidRPr="009B0041">
              <w:rPr>
                <w:rFonts w:ascii="Times New Roman" w:hAnsi="Times New Roman" w:cs="Times New Roman"/>
              </w:rPr>
              <w:t>aliumine</w:t>
            </w:r>
            <w:proofErr w:type="spellEnd"/>
            <w:r w:rsidRPr="009B0041">
              <w:rPr>
                <w:rFonts w:ascii="Times New Roman" w:hAnsi="Times New Roman" w:cs="Times New Roman"/>
              </w:rPr>
              <w:t xml:space="preserve"> stakta</w:t>
            </w:r>
          </w:p>
        </w:tc>
        <w:tc>
          <w:tcPr>
            <w:tcW w:w="992" w:type="dxa"/>
            <w:tcBorders>
              <w:top w:val="single" w:sz="4" w:space="0" w:color="auto"/>
              <w:left w:val="single" w:sz="4" w:space="0" w:color="auto"/>
              <w:bottom w:val="single" w:sz="4" w:space="0" w:color="auto"/>
              <w:right w:val="single" w:sz="4" w:space="0" w:color="auto"/>
            </w:tcBorders>
            <w:hideMark/>
          </w:tcPr>
          <w:p w14:paraId="1FB11EB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68F46EB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447E4E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134" w:type="dxa"/>
            <w:tcBorders>
              <w:top w:val="single" w:sz="4" w:space="0" w:color="auto"/>
              <w:left w:val="single" w:sz="4" w:space="0" w:color="auto"/>
              <w:bottom w:val="single" w:sz="4" w:space="0" w:color="auto"/>
              <w:right w:val="single" w:sz="4" w:space="0" w:color="auto"/>
            </w:tcBorders>
            <w:noWrap/>
            <w:hideMark/>
          </w:tcPr>
          <w:p w14:paraId="55245E6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560,00</w:t>
            </w:r>
          </w:p>
        </w:tc>
        <w:tc>
          <w:tcPr>
            <w:tcW w:w="1265" w:type="dxa"/>
            <w:tcBorders>
              <w:top w:val="single" w:sz="4" w:space="0" w:color="auto"/>
              <w:left w:val="single" w:sz="4" w:space="0" w:color="auto"/>
              <w:bottom w:val="single" w:sz="4" w:space="0" w:color="auto"/>
              <w:right w:val="single" w:sz="4" w:space="0" w:color="auto"/>
            </w:tcBorders>
            <w:hideMark/>
          </w:tcPr>
          <w:p w14:paraId="6F45BCDA"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Pirtis rusiška</w:t>
            </w:r>
          </w:p>
        </w:tc>
      </w:tr>
      <w:tr w:rsidR="005C246B" w:rsidRPr="009B0041" w14:paraId="08AABCE0" w14:textId="77777777" w:rsidTr="003E6876">
        <w:trPr>
          <w:trHeight w:val="299"/>
        </w:trPr>
        <w:tc>
          <w:tcPr>
            <w:tcW w:w="567" w:type="dxa"/>
            <w:tcBorders>
              <w:top w:val="single" w:sz="4" w:space="0" w:color="auto"/>
              <w:left w:val="single" w:sz="4" w:space="0" w:color="auto"/>
              <w:bottom w:val="single" w:sz="4" w:space="0" w:color="auto"/>
              <w:right w:val="single" w:sz="4" w:space="0" w:color="auto"/>
            </w:tcBorders>
          </w:tcPr>
          <w:p w14:paraId="5B9CC41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81BE4F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Neįgaliojo kėdutė</w:t>
            </w:r>
          </w:p>
        </w:tc>
        <w:tc>
          <w:tcPr>
            <w:tcW w:w="992" w:type="dxa"/>
            <w:tcBorders>
              <w:top w:val="single" w:sz="4" w:space="0" w:color="auto"/>
              <w:left w:val="single" w:sz="4" w:space="0" w:color="auto"/>
              <w:bottom w:val="single" w:sz="4" w:space="0" w:color="auto"/>
              <w:right w:val="single" w:sz="4" w:space="0" w:color="auto"/>
            </w:tcBorders>
            <w:hideMark/>
          </w:tcPr>
          <w:p w14:paraId="512C01E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051751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70052D4C"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135,00</w:t>
            </w:r>
          </w:p>
        </w:tc>
        <w:tc>
          <w:tcPr>
            <w:tcW w:w="1134" w:type="dxa"/>
            <w:tcBorders>
              <w:top w:val="single" w:sz="4" w:space="0" w:color="auto"/>
              <w:left w:val="single" w:sz="4" w:space="0" w:color="auto"/>
              <w:bottom w:val="single" w:sz="4" w:space="0" w:color="auto"/>
              <w:right w:val="single" w:sz="4" w:space="0" w:color="auto"/>
            </w:tcBorders>
            <w:noWrap/>
            <w:hideMark/>
          </w:tcPr>
          <w:p w14:paraId="11A79CD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270,00</w:t>
            </w:r>
          </w:p>
        </w:tc>
        <w:tc>
          <w:tcPr>
            <w:tcW w:w="1265" w:type="dxa"/>
            <w:tcBorders>
              <w:top w:val="single" w:sz="4" w:space="0" w:color="auto"/>
              <w:left w:val="single" w:sz="4" w:space="0" w:color="auto"/>
              <w:bottom w:val="single" w:sz="4" w:space="0" w:color="auto"/>
              <w:right w:val="single" w:sz="4" w:space="0" w:color="auto"/>
            </w:tcBorders>
            <w:hideMark/>
          </w:tcPr>
          <w:p w14:paraId="6637E074"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Dušai</w:t>
            </w:r>
          </w:p>
        </w:tc>
      </w:tr>
      <w:tr w:rsidR="005C246B" w:rsidRPr="009B0041" w14:paraId="42248DE5"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191CA516"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AF5E9F2"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Plaukų džiovintuvai</w:t>
            </w:r>
          </w:p>
        </w:tc>
        <w:tc>
          <w:tcPr>
            <w:tcW w:w="992" w:type="dxa"/>
            <w:tcBorders>
              <w:top w:val="single" w:sz="4" w:space="0" w:color="auto"/>
              <w:left w:val="single" w:sz="4" w:space="0" w:color="auto"/>
              <w:bottom w:val="single" w:sz="4" w:space="0" w:color="auto"/>
              <w:right w:val="single" w:sz="4" w:space="0" w:color="auto"/>
            </w:tcBorders>
            <w:hideMark/>
          </w:tcPr>
          <w:p w14:paraId="471CE88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3B10F6A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noWrap/>
            <w:hideMark/>
          </w:tcPr>
          <w:p w14:paraId="14D44C2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115,00</w:t>
            </w:r>
          </w:p>
        </w:tc>
        <w:tc>
          <w:tcPr>
            <w:tcW w:w="1134" w:type="dxa"/>
            <w:tcBorders>
              <w:top w:val="single" w:sz="4" w:space="0" w:color="auto"/>
              <w:left w:val="single" w:sz="4" w:space="0" w:color="auto"/>
              <w:bottom w:val="single" w:sz="4" w:space="0" w:color="auto"/>
              <w:right w:val="single" w:sz="4" w:space="0" w:color="auto"/>
            </w:tcBorders>
            <w:noWrap/>
            <w:hideMark/>
          </w:tcPr>
          <w:p w14:paraId="2F7B217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920.00</w:t>
            </w:r>
          </w:p>
        </w:tc>
        <w:tc>
          <w:tcPr>
            <w:tcW w:w="1265" w:type="dxa"/>
            <w:tcBorders>
              <w:top w:val="single" w:sz="4" w:space="0" w:color="auto"/>
              <w:left w:val="single" w:sz="4" w:space="0" w:color="auto"/>
              <w:bottom w:val="single" w:sz="4" w:space="0" w:color="auto"/>
              <w:right w:val="single" w:sz="4" w:space="0" w:color="auto"/>
            </w:tcBorders>
            <w:hideMark/>
          </w:tcPr>
          <w:p w14:paraId="21BF4771"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Persirengimo pat.</w:t>
            </w:r>
          </w:p>
        </w:tc>
      </w:tr>
      <w:tr w:rsidR="005C246B" w:rsidRPr="009B0041" w14:paraId="4D1056FD"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F646DD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AD6E7A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Šiukšliadėžės </w:t>
            </w:r>
          </w:p>
        </w:tc>
        <w:tc>
          <w:tcPr>
            <w:tcW w:w="992" w:type="dxa"/>
            <w:tcBorders>
              <w:top w:val="single" w:sz="4" w:space="0" w:color="auto"/>
              <w:left w:val="single" w:sz="4" w:space="0" w:color="auto"/>
              <w:bottom w:val="single" w:sz="4" w:space="0" w:color="auto"/>
              <w:right w:val="single" w:sz="4" w:space="0" w:color="auto"/>
            </w:tcBorders>
            <w:hideMark/>
          </w:tcPr>
          <w:p w14:paraId="41812ED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3EE7A5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17</w:t>
            </w:r>
          </w:p>
        </w:tc>
        <w:tc>
          <w:tcPr>
            <w:tcW w:w="1134" w:type="dxa"/>
            <w:tcBorders>
              <w:top w:val="single" w:sz="4" w:space="0" w:color="auto"/>
              <w:left w:val="single" w:sz="4" w:space="0" w:color="auto"/>
              <w:bottom w:val="single" w:sz="4" w:space="0" w:color="auto"/>
              <w:right w:val="single" w:sz="4" w:space="0" w:color="auto"/>
            </w:tcBorders>
            <w:noWrap/>
            <w:hideMark/>
          </w:tcPr>
          <w:p w14:paraId="3ED7669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110,00</w:t>
            </w:r>
          </w:p>
        </w:tc>
        <w:tc>
          <w:tcPr>
            <w:tcW w:w="1134" w:type="dxa"/>
            <w:tcBorders>
              <w:top w:val="single" w:sz="4" w:space="0" w:color="auto"/>
              <w:left w:val="single" w:sz="4" w:space="0" w:color="auto"/>
              <w:bottom w:val="single" w:sz="4" w:space="0" w:color="auto"/>
              <w:right w:val="single" w:sz="4" w:space="0" w:color="auto"/>
            </w:tcBorders>
            <w:noWrap/>
            <w:hideMark/>
          </w:tcPr>
          <w:p w14:paraId="6886AD2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1870,00</w:t>
            </w:r>
          </w:p>
        </w:tc>
        <w:tc>
          <w:tcPr>
            <w:tcW w:w="1265" w:type="dxa"/>
            <w:tcBorders>
              <w:top w:val="single" w:sz="4" w:space="0" w:color="auto"/>
              <w:left w:val="single" w:sz="4" w:space="0" w:color="auto"/>
              <w:bottom w:val="single" w:sz="4" w:space="0" w:color="auto"/>
              <w:right w:val="single" w:sz="4" w:space="0" w:color="auto"/>
            </w:tcBorders>
            <w:hideMark/>
          </w:tcPr>
          <w:p w14:paraId="11ADA144"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WC</w:t>
            </w:r>
          </w:p>
        </w:tc>
      </w:tr>
      <w:tr w:rsidR="005C246B" w:rsidRPr="009B0041" w14:paraId="20FAB4DB"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06E604F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1598EDC"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WC valymo šepetys</w:t>
            </w:r>
          </w:p>
        </w:tc>
        <w:tc>
          <w:tcPr>
            <w:tcW w:w="992" w:type="dxa"/>
            <w:tcBorders>
              <w:top w:val="single" w:sz="4" w:space="0" w:color="auto"/>
              <w:left w:val="single" w:sz="4" w:space="0" w:color="auto"/>
              <w:bottom w:val="single" w:sz="4" w:space="0" w:color="auto"/>
              <w:right w:val="single" w:sz="4" w:space="0" w:color="auto"/>
            </w:tcBorders>
            <w:hideMark/>
          </w:tcPr>
          <w:p w14:paraId="23CA75E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91ABD1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noWrap/>
            <w:hideMark/>
          </w:tcPr>
          <w:p w14:paraId="01D4295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62,00</w:t>
            </w:r>
          </w:p>
        </w:tc>
        <w:tc>
          <w:tcPr>
            <w:tcW w:w="1134" w:type="dxa"/>
            <w:tcBorders>
              <w:top w:val="single" w:sz="4" w:space="0" w:color="auto"/>
              <w:left w:val="single" w:sz="4" w:space="0" w:color="auto"/>
              <w:bottom w:val="single" w:sz="4" w:space="0" w:color="auto"/>
              <w:right w:val="single" w:sz="4" w:space="0" w:color="auto"/>
            </w:tcBorders>
            <w:noWrap/>
            <w:hideMark/>
          </w:tcPr>
          <w:p w14:paraId="4341D0B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744,00</w:t>
            </w:r>
          </w:p>
        </w:tc>
        <w:tc>
          <w:tcPr>
            <w:tcW w:w="1265" w:type="dxa"/>
            <w:tcBorders>
              <w:top w:val="single" w:sz="4" w:space="0" w:color="auto"/>
              <w:left w:val="single" w:sz="4" w:space="0" w:color="auto"/>
              <w:bottom w:val="single" w:sz="4" w:space="0" w:color="auto"/>
              <w:right w:val="single" w:sz="4" w:space="0" w:color="auto"/>
            </w:tcBorders>
            <w:hideMark/>
          </w:tcPr>
          <w:p w14:paraId="4EF17AA4"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WC</w:t>
            </w:r>
          </w:p>
        </w:tc>
      </w:tr>
      <w:tr w:rsidR="005C246B" w:rsidRPr="009B0041" w14:paraId="419126FC"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4CF8EFC7"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513844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WC popieriaus laikiklis</w:t>
            </w:r>
          </w:p>
        </w:tc>
        <w:tc>
          <w:tcPr>
            <w:tcW w:w="992" w:type="dxa"/>
            <w:tcBorders>
              <w:top w:val="single" w:sz="4" w:space="0" w:color="auto"/>
              <w:left w:val="single" w:sz="4" w:space="0" w:color="auto"/>
              <w:bottom w:val="single" w:sz="4" w:space="0" w:color="auto"/>
              <w:right w:val="single" w:sz="4" w:space="0" w:color="auto"/>
            </w:tcBorders>
            <w:hideMark/>
          </w:tcPr>
          <w:p w14:paraId="58C76419"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458030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noWrap/>
            <w:hideMark/>
          </w:tcPr>
          <w:p w14:paraId="6F78E54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65,00</w:t>
            </w:r>
          </w:p>
        </w:tc>
        <w:tc>
          <w:tcPr>
            <w:tcW w:w="1134" w:type="dxa"/>
            <w:tcBorders>
              <w:top w:val="single" w:sz="4" w:space="0" w:color="auto"/>
              <w:left w:val="single" w:sz="4" w:space="0" w:color="auto"/>
              <w:bottom w:val="single" w:sz="4" w:space="0" w:color="auto"/>
              <w:right w:val="single" w:sz="4" w:space="0" w:color="auto"/>
            </w:tcBorders>
            <w:noWrap/>
            <w:hideMark/>
          </w:tcPr>
          <w:p w14:paraId="0BFFD3F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780,00</w:t>
            </w:r>
          </w:p>
        </w:tc>
        <w:tc>
          <w:tcPr>
            <w:tcW w:w="1265" w:type="dxa"/>
            <w:tcBorders>
              <w:top w:val="single" w:sz="4" w:space="0" w:color="auto"/>
              <w:left w:val="single" w:sz="4" w:space="0" w:color="auto"/>
              <w:bottom w:val="single" w:sz="4" w:space="0" w:color="auto"/>
              <w:right w:val="single" w:sz="4" w:space="0" w:color="auto"/>
            </w:tcBorders>
            <w:hideMark/>
          </w:tcPr>
          <w:p w14:paraId="707487F8"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WC</w:t>
            </w:r>
          </w:p>
        </w:tc>
      </w:tr>
      <w:tr w:rsidR="005C246B" w:rsidRPr="009B0041" w14:paraId="54DF5304"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78916EF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E5B806D"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Rankšluostinio popieriaus laikiklis</w:t>
            </w:r>
          </w:p>
        </w:tc>
        <w:tc>
          <w:tcPr>
            <w:tcW w:w="992" w:type="dxa"/>
            <w:tcBorders>
              <w:top w:val="single" w:sz="4" w:space="0" w:color="auto"/>
              <w:left w:val="single" w:sz="4" w:space="0" w:color="auto"/>
              <w:bottom w:val="single" w:sz="4" w:space="0" w:color="auto"/>
              <w:right w:val="single" w:sz="4" w:space="0" w:color="auto"/>
            </w:tcBorders>
            <w:hideMark/>
          </w:tcPr>
          <w:p w14:paraId="175ACF8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1D7761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noWrap/>
            <w:hideMark/>
          </w:tcPr>
          <w:p w14:paraId="11D9E4E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68,00</w:t>
            </w:r>
          </w:p>
        </w:tc>
        <w:tc>
          <w:tcPr>
            <w:tcW w:w="1134" w:type="dxa"/>
            <w:tcBorders>
              <w:top w:val="single" w:sz="4" w:space="0" w:color="auto"/>
              <w:left w:val="single" w:sz="4" w:space="0" w:color="auto"/>
              <w:bottom w:val="single" w:sz="4" w:space="0" w:color="auto"/>
              <w:right w:val="single" w:sz="4" w:space="0" w:color="auto"/>
            </w:tcBorders>
            <w:noWrap/>
            <w:hideMark/>
          </w:tcPr>
          <w:p w14:paraId="6F2EA97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612,00</w:t>
            </w:r>
          </w:p>
        </w:tc>
        <w:tc>
          <w:tcPr>
            <w:tcW w:w="1265" w:type="dxa"/>
            <w:tcBorders>
              <w:top w:val="single" w:sz="4" w:space="0" w:color="auto"/>
              <w:left w:val="single" w:sz="4" w:space="0" w:color="auto"/>
              <w:bottom w:val="single" w:sz="4" w:space="0" w:color="auto"/>
              <w:right w:val="single" w:sz="4" w:space="0" w:color="auto"/>
            </w:tcBorders>
            <w:hideMark/>
          </w:tcPr>
          <w:p w14:paraId="6C27FB44"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WC</w:t>
            </w:r>
          </w:p>
        </w:tc>
      </w:tr>
      <w:tr w:rsidR="005C246B" w:rsidRPr="009B0041" w14:paraId="23C4DCC5" w14:textId="77777777" w:rsidTr="003E6876">
        <w:trPr>
          <w:trHeight w:val="318"/>
        </w:trPr>
        <w:tc>
          <w:tcPr>
            <w:tcW w:w="567" w:type="dxa"/>
            <w:tcBorders>
              <w:top w:val="single" w:sz="4" w:space="0" w:color="auto"/>
              <w:left w:val="single" w:sz="4" w:space="0" w:color="auto"/>
              <w:bottom w:val="single" w:sz="4" w:space="0" w:color="auto"/>
              <w:right w:val="single" w:sz="4" w:space="0" w:color="auto"/>
            </w:tcBorders>
          </w:tcPr>
          <w:p w14:paraId="1680AF46"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1D0DCB4"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Muilinės</w:t>
            </w:r>
          </w:p>
        </w:tc>
        <w:tc>
          <w:tcPr>
            <w:tcW w:w="992" w:type="dxa"/>
            <w:tcBorders>
              <w:top w:val="single" w:sz="4" w:space="0" w:color="auto"/>
              <w:left w:val="single" w:sz="4" w:space="0" w:color="auto"/>
              <w:bottom w:val="single" w:sz="4" w:space="0" w:color="auto"/>
              <w:right w:val="single" w:sz="4" w:space="0" w:color="auto"/>
            </w:tcBorders>
            <w:hideMark/>
          </w:tcPr>
          <w:p w14:paraId="24AFE22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A838FD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noWrap/>
            <w:hideMark/>
          </w:tcPr>
          <w:p w14:paraId="7432023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64,00</w:t>
            </w:r>
          </w:p>
        </w:tc>
        <w:tc>
          <w:tcPr>
            <w:tcW w:w="1134" w:type="dxa"/>
            <w:tcBorders>
              <w:top w:val="single" w:sz="4" w:space="0" w:color="auto"/>
              <w:left w:val="single" w:sz="4" w:space="0" w:color="auto"/>
              <w:bottom w:val="single" w:sz="4" w:space="0" w:color="auto"/>
              <w:right w:val="single" w:sz="4" w:space="0" w:color="auto"/>
            </w:tcBorders>
            <w:noWrap/>
            <w:hideMark/>
          </w:tcPr>
          <w:p w14:paraId="3D8D0E3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832,00</w:t>
            </w:r>
          </w:p>
        </w:tc>
        <w:tc>
          <w:tcPr>
            <w:tcW w:w="1265" w:type="dxa"/>
            <w:tcBorders>
              <w:top w:val="single" w:sz="4" w:space="0" w:color="auto"/>
              <w:left w:val="single" w:sz="4" w:space="0" w:color="auto"/>
              <w:bottom w:val="single" w:sz="4" w:space="0" w:color="auto"/>
              <w:right w:val="single" w:sz="4" w:space="0" w:color="auto"/>
            </w:tcBorders>
            <w:hideMark/>
          </w:tcPr>
          <w:p w14:paraId="676834F7"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WC</w:t>
            </w:r>
          </w:p>
        </w:tc>
      </w:tr>
      <w:tr w:rsidR="005C246B" w:rsidRPr="009B0041" w14:paraId="759789EE"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25640C4"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1FF78D1" w14:textId="77777777" w:rsidR="005C246B" w:rsidRPr="009B0041" w:rsidRDefault="005C246B" w:rsidP="003E6876">
            <w:pPr>
              <w:rPr>
                <w:rFonts w:ascii="Times New Roman" w:hAnsi="Times New Roman" w:cs="Times New Roman"/>
                <w:highlight w:val="yellow"/>
              </w:rPr>
            </w:pPr>
            <w:r w:rsidRPr="009B0041">
              <w:rPr>
                <w:rFonts w:ascii="Times New Roman" w:hAnsi="Times New Roman" w:cs="Times New Roman"/>
              </w:rPr>
              <w:t xml:space="preserve"> Greito džiovinimo džiovyklė maudymosi kostiumėliams</w:t>
            </w:r>
          </w:p>
        </w:tc>
        <w:tc>
          <w:tcPr>
            <w:tcW w:w="992" w:type="dxa"/>
            <w:tcBorders>
              <w:top w:val="single" w:sz="4" w:space="0" w:color="auto"/>
              <w:left w:val="single" w:sz="4" w:space="0" w:color="auto"/>
              <w:bottom w:val="single" w:sz="4" w:space="0" w:color="auto"/>
              <w:right w:val="single" w:sz="4" w:space="0" w:color="auto"/>
            </w:tcBorders>
            <w:hideMark/>
          </w:tcPr>
          <w:p w14:paraId="50CACD0E"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F2977D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noWrap/>
            <w:hideMark/>
          </w:tcPr>
          <w:p w14:paraId="44E7403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2435,00</w:t>
            </w:r>
          </w:p>
        </w:tc>
        <w:tc>
          <w:tcPr>
            <w:tcW w:w="1134" w:type="dxa"/>
            <w:tcBorders>
              <w:top w:val="single" w:sz="4" w:space="0" w:color="auto"/>
              <w:left w:val="single" w:sz="4" w:space="0" w:color="auto"/>
              <w:bottom w:val="single" w:sz="4" w:space="0" w:color="auto"/>
              <w:right w:val="single" w:sz="4" w:space="0" w:color="auto"/>
            </w:tcBorders>
            <w:noWrap/>
            <w:hideMark/>
          </w:tcPr>
          <w:p w14:paraId="7697079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4870,00</w:t>
            </w:r>
          </w:p>
        </w:tc>
        <w:tc>
          <w:tcPr>
            <w:tcW w:w="1265" w:type="dxa"/>
            <w:tcBorders>
              <w:top w:val="single" w:sz="4" w:space="0" w:color="auto"/>
              <w:left w:val="single" w:sz="4" w:space="0" w:color="auto"/>
              <w:bottom w:val="single" w:sz="4" w:space="0" w:color="auto"/>
              <w:right w:val="single" w:sz="4" w:space="0" w:color="auto"/>
            </w:tcBorders>
            <w:hideMark/>
          </w:tcPr>
          <w:p w14:paraId="1B0A4F79"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Dušai</w:t>
            </w:r>
          </w:p>
        </w:tc>
      </w:tr>
      <w:tr w:rsidR="005C246B" w:rsidRPr="009B0041" w14:paraId="7DC3FEB3" w14:textId="77777777" w:rsidTr="003E6876">
        <w:trPr>
          <w:trHeight w:val="419"/>
        </w:trPr>
        <w:tc>
          <w:tcPr>
            <w:tcW w:w="567" w:type="dxa"/>
            <w:tcBorders>
              <w:top w:val="single" w:sz="4" w:space="0" w:color="auto"/>
              <w:left w:val="single" w:sz="4" w:space="0" w:color="auto"/>
              <w:bottom w:val="single" w:sz="4" w:space="0" w:color="auto"/>
              <w:right w:val="single" w:sz="4" w:space="0" w:color="auto"/>
            </w:tcBorders>
          </w:tcPr>
          <w:p w14:paraId="5193596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1CD9E4FE"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Purvą surenkantis kilimas </w:t>
            </w:r>
          </w:p>
        </w:tc>
        <w:tc>
          <w:tcPr>
            <w:tcW w:w="992" w:type="dxa"/>
            <w:tcBorders>
              <w:top w:val="single" w:sz="4" w:space="0" w:color="auto"/>
              <w:left w:val="single" w:sz="4" w:space="0" w:color="auto"/>
              <w:bottom w:val="single" w:sz="4" w:space="0" w:color="auto"/>
              <w:right w:val="single" w:sz="4" w:space="0" w:color="auto"/>
            </w:tcBorders>
            <w:hideMark/>
          </w:tcPr>
          <w:p w14:paraId="6E32A19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76D017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1BDEA26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950,00</w:t>
            </w:r>
          </w:p>
        </w:tc>
        <w:tc>
          <w:tcPr>
            <w:tcW w:w="1134" w:type="dxa"/>
            <w:tcBorders>
              <w:top w:val="single" w:sz="4" w:space="0" w:color="auto"/>
              <w:left w:val="single" w:sz="4" w:space="0" w:color="auto"/>
              <w:bottom w:val="single" w:sz="4" w:space="0" w:color="auto"/>
              <w:right w:val="single" w:sz="4" w:space="0" w:color="auto"/>
            </w:tcBorders>
            <w:noWrap/>
            <w:hideMark/>
          </w:tcPr>
          <w:p w14:paraId="47081CC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950,00</w:t>
            </w:r>
          </w:p>
        </w:tc>
        <w:tc>
          <w:tcPr>
            <w:tcW w:w="1265" w:type="dxa"/>
            <w:tcBorders>
              <w:top w:val="single" w:sz="4" w:space="0" w:color="auto"/>
              <w:left w:val="single" w:sz="4" w:space="0" w:color="auto"/>
              <w:bottom w:val="single" w:sz="4" w:space="0" w:color="auto"/>
              <w:right w:val="single" w:sz="4" w:space="0" w:color="auto"/>
            </w:tcBorders>
            <w:hideMark/>
          </w:tcPr>
          <w:p w14:paraId="1D4511AE"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Tambūras</w:t>
            </w:r>
          </w:p>
        </w:tc>
      </w:tr>
      <w:tr w:rsidR="005C246B" w:rsidRPr="009B0041" w14:paraId="5C803A8C" w14:textId="77777777" w:rsidTr="003E6876">
        <w:trPr>
          <w:trHeight w:val="412"/>
        </w:trPr>
        <w:tc>
          <w:tcPr>
            <w:tcW w:w="567" w:type="dxa"/>
            <w:tcBorders>
              <w:top w:val="single" w:sz="4" w:space="0" w:color="auto"/>
              <w:left w:val="single" w:sz="4" w:space="0" w:color="auto"/>
              <w:bottom w:val="single" w:sz="4" w:space="0" w:color="auto"/>
              <w:right w:val="single" w:sz="4" w:space="0" w:color="auto"/>
            </w:tcBorders>
          </w:tcPr>
          <w:p w14:paraId="630F0599"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256A01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Gesintuvai</w:t>
            </w:r>
          </w:p>
        </w:tc>
        <w:tc>
          <w:tcPr>
            <w:tcW w:w="992" w:type="dxa"/>
            <w:tcBorders>
              <w:top w:val="single" w:sz="4" w:space="0" w:color="auto"/>
              <w:left w:val="single" w:sz="4" w:space="0" w:color="auto"/>
              <w:bottom w:val="single" w:sz="4" w:space="0" w:color="auto"/>
              <w:right w:val="single" w:sz="4" w:space="0" w:color="auto"/>
            </w:tcBorders>
            <w:hideMark/>
          </w:tcPr>
          <w:p w14:paraId="60476BB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EFC268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noWrap/>
            <w:hideMark/>
          </w:tcPr>
          <w:p w14:paraId="1A5E8A6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63,00</w:t>
            </w:r>
          </w:p>
        </w:tc>
        <w:tc>
          <w:tcPr>
            <w:tcW w:w="1134" w:type="dxa"/>
            <w:tcBorders>
              <w:top w:val="single" w:sz="4" w:space="0" w:color="auto"/>
              <w:left w:val="single" w:sz="4" w:space="0" w:color="auto"/>
              <w:bottom w:val="single" w:sz="4" w:space="0" w:color="auto"/>
              <w:right w:val="single" w:sz="4" w:space="0" w:color="auto"/>
            </w:tcBorders>
            <w:noWrap/>
            <w:hideMark/>
          </w:tcPr>
          <w:p w14:paraId="37F0028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1197,00</w:t>
            </w:r>
          </w:p>
        </w:tc>
        <w:tc>
          <w:tcPr>
            <w:tcW w:w="1265" w:type="dxa"/>
            <w:tcBorders>
              <w:top w:val="single" w:sz="4" w:space="0" w:color="auto"/>
              <w:left w:val="single" w:sz="4" w:space="0" w:color="auto"/>
              <w:bottom w:val="single" w:sz="4" w:space="0" w:color="auto"/>
              <w:right w:val="single" w:sz="4" w:space="0" w:color="auto"/>
            </w:tcBorders>
            <w:hideMark/>
          </w:tcPr>
          <w:p w14:paraId="0D9D0973"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Visas pastatas</w:t>
            </w:r>
          </w:p>
        </w:tc>
      </w:tr>
      <w:tr w:rsidR="005C246B" w:rsidRPr="001B598B" w14:paraId="03A92B34"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3E52E86C"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DAB4FBA"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Priešgaisriniai skydai su žarnom</w:t>
            </w:r>
          </w:p>
        </w:tc>
        <w:tc>
          <w:tcPr>
            <w:tcW w:w="992" w:type="dxa"/>
            <w:tcBorders>
              <w:top w:val="single" w:sz="4" w:space="0" w:color="auto"/>
              <w:left w:val="single" w:sz="4" w:space="0" w:color="auto"/>
              <w:bottom w:val="single" w:sz="4" w:space="0" w:color="auto"/>
              <w:right w:val="single" w:sz="4" w:space="0" w:color="auto"/>
            </w:tcBorders>
            <w:hideMark/>
          </w:tcPr>
          <w:p w14:paraId="001E59E8"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276BC9C3" w14:textId="77777777" w:rsidR="005C246B" w:rsidRPr="009B0041" w:rsidRDefault="005C246B" w:rsidP="003E6876">
            <w:pPr>
              <w:jc w:val="center"/>
              <w:rPr>
                <w:rFonts w:ascii="Times New Roman" w:hAnsi="Times New Roman" w:cs="Times New Roman"/>
                <w:lang w:val="en-US"/>
              </w:rPr>
            </w:pPr>
            <w:r w:rsidRPr="009B0041">
              <w:rPr>
                <w:rFonts w:ascii="Times New Roman" w:hAnsi="Times New Roman" w:cs="Times New Roman"/>
              </w:rPr>
              <w:t>17</w:t>
            </w:r>
          </w:p>
        </w:tc>
        <w:tc>
          <w:tcPr>
            <w:tcW w:w="1134" w:type="dxa"/>
            <w:tcBorders>
              <w:top w:val="single" w:sz="4" w:space="0" w:color="auto"/>
              <w:left w:val="single" w:sz="4" w:space="0" w:color="auto"/>
              <w:bottom w:val="single" w:sz="4" w:space="0" w:color="auto"/>
              <w:right w:val="single" w:sz="4" w:space="0" w:color="auto"/>
            </w:tcBorders>
            <w:noWrap/>
            <w:hideMark/>
          </w:tcPr>
          <w:p w14:paraId="6D28055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295.00</w:t>
            </w:r>
          </w:p>
        </w:tc>
        <w:tc>
          <w:tcPr>
            <w:tcW w:w="1134" w:type="dxa"/>
            <w:tcBorders>
              <w:top w:val="single" w:sz="4" w:space="0" w:color="auto"/>
              <w:left w:val="single" w:sz="4" w:space="0" w:color="auto"/>
              <w:bottom w:val="single" w:sz="4" w:space="0" w:color="auto"/>
              <w:right w:val="single" w:sz="4" w:space="0" w:color="auto"/>
            </w:tcBorders>
            <w:noWrap/>
            <w:hideMark/>
          </w:tcPr>
          <w:p w14:paraId="33610DF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4720.00</w:t>
            </w:r>
          </w:p>
        </w:tc>
        <w:tc>
          <w:tcPr>
            <w:tcW w:w="1265" w:type="dxa"/>
            <w:tcBorders>
              <w:top w:val="single" w:sz="4" w:space="0" w:color="auto"/>
              <w:left w:val="single" w:sz="4" w:space="0" w:color="auto"/>
              <w:bottom w:val="single" w:sz="4" w:space="0" w:color="auto"/>
              <w:right w:val="single" w:sz="4" w:space="0" w:color="auto"/>
            </w:tcBorders>
            <w:hideMark/>
          </w:tcPr>
          <w:p w14:paraId="2D612A86"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Visas pastatas</w:t>
            </w:r>
          </w:p>
        </w:tc>
      </w:tr>
      <w:tr w:rsidR="005C246B" w:rsidRPr="001B598B" w14:paraId="33DBC46D" w14:textId="77777777" w:rsidTr="003E6876">
        <w:trPr>
          <w:trHeight w:val="283"/>
        </w:trPr>
        <w:tc>
          <w:tcPr>
            <w:tcW w:w="567" w:type="dxa"/>
            <w:tcBorders>
              <w:top w:val="single" w:sz="4" w:space="0" w:color="auto"/>
              <w:left w:val="single" w:sz="4" w:space="0" w:color="auto"/>
              <w:bottom w:val="single" w:sz="4" w:space="0" w:color="auto"/>
              <w:right w:val="single" w:sz="4" w:space="0" w:color="auto"/>
            </w:tcBorders>
          </w:tcPr>
          <w:p w14:paraId="0BEB192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5317810"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Lauko šiukšliadėžės</w:t>
            </w:r>
          </w:p>
        </w:tc>
        <w:tc>
          <w:tcPr>
            <w:tcW w:w="992" w:type="dxa"/>
            <w:tcBorders>
              <w:top w:val="single" w:sz="4" w:space="0" w:color="auto"/>
              <w:left w:val="single" w:sz="4" w:space="0" w:color="auto"/>
              <w:bottom w:val="single" w:sz="4" w:space="0" w:color="auto"/>
              <w:right w:val="single" w:sz="4" w:space="0" w:color="auto"/>
            </w:tcBorders>
            <w:hideMark/>
          </w:tcPr>
          <w:p w14:paraId="65D7D7C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247EB31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noWrap/>
            <w:hideMark/>
          </w:tcPr>
          <w:p w14:paraId="2BA8FDC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645,00</w:t>
            </w:r>
          </w:p>
        </w:tc>
        <w:tc>
          <w:tcPr>
            <w:tcW w:w="1134" w:type="dxa"/>
            <w:tcBorders>
              <w:top w:val="single" w:sz="4" w:space="0" w:color="auto"/>
              <w:left w:val="single" w:sz="4" w:space="0" w:color="auto"/>
              <w:bottom w:val="single" w:sz="4" w:space="0" w:color="auto"/>
              <w:right w:val="single" w:sz="4" w:space="0" w:color="auto"/>
            </w:tcBorders>
            <w:noWrap/>
            <w:hideMark/>
          </w:tcPr>
          <w:p w14:paraId="0D1C8A4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3225,00</w:t>
            </w:r>
          </w:p>
        </w:tc>
        <w:tc>
          <w:tcPr>
            <w:tcW w:w="1265" w:type="dxa"/>
            <w:tcBorders>
              <w:top w:val="single" w:sz="4" w:space="0" w:color="auto"/>
              <w:left w:val="single" w:sz="4" w:space="0" w:color="auto"/>
              <w:bottom w:val="single" w:sz="4" w:space="0" w:color="auto"/>
              <w:right w:val="single" w:sz="4" w:space="0" w:color="auto"/>
            </w:tcBorders>
            <w:hideMark/>
          </w:tcPr>
          <w:p w14:paraId="1AF13DC7" w14:textId="77777777" w:rsidR="005C246B" w:rsidRPr="009B0041" w:rsidRDefault="005C246B" w:rsidP="003E6876">
            <w:pPr>
              <w:rPr>
                <w:rFonts w:ascii="Times New Roman" w:hAnsi="Times New Roman" w:cs="Times New Roman"/>
                <w:highlight w:val="yellow"/>
                <w:lang w:val="en-US"/>
              </w:rPr>
            </w:pPr>
            <w:r w:rsidRPr="009B0041">
              <w:rPr>
                <w:rFonts w:ascii="Times New Roman" w:hAnsi="Times New Roman" w:cs="Times New Roman"/>
              </w:rPr>
              <w:t>Laukas</w:t>
            </w:r>
          </w:p>
        </w:tc>
      </w:tr>
      <w:tr w:rsidR="005C246B" w:rsidRPr="001B598B" w14:paraId="0EF37977" w14:textId="77777777" w:rsidTr="003E6876">
        <w:trPr>
          <w:trHeight w:val="273"/>
        </w:trPr>
        <w:tc>
          <w:tcPr>
            <w:tcW w:w="567" w:type="dxa"/>
            <w:tcBorders>
              <w:top w:val="single" w:sz="4" w:space="0" w:color="auto"/>
              <w:left w:val="single" w:sz="4" w:space="0" w:color="auto"/>
              <w:bottom w:val="single" w:sz="4" w:space="0" w:color="auto"/>
              <w:right w:val="single" w:sz="4" w:space="0" w:color="auto"/>
            </w:tcBorders>
          </w:tcPr>
          <w:p w14:paraId="110B47DE"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8D0C0F3"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Suoliukas</w:t>
            </w:r>
          </w:p>
        </w:tc>
        <w:tc>
          <w:tcPr>
            <w:tcW w:w="992" w:type="dxa"/>
            <w:tcBorders>
              <w:top w:val="single" w:sz="4" w:space="0" w:color="auto"/>
              <w:left w:val="single" w:sz="4" w:space="0" w:color="auto"/>
              <w:bottom w:val="single" w:sz="4" w:space="0" w:color="auto"/>
              <w:right w:val="single" w:sz="4" w:space="0" w:color="auto"/>
            </w:tcBorders>
            <w:hideMark/>
          </w:tcPr>
          <w:p w14:paraId="7B87180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08B2624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noWrap/>
            <w:hideMark/>
          </w:tcPr>
          <w:p w14:paraId="3E6FD54A"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515,00</w:t>
            </w:r>
          </w:p>
        </w:tc>
        <w:tc>
          <w:tcPr>
            <w:tcW w:w="1134" w:type="dxa"/>
            <w:tcBorders>
              <w:top w:val="single" w:sz="4" w:space="0" w:color="auto"/>
              <w:left w:val="single" w:sz="4" w:space="0" w:color="auto"/>
              <w:bottom w:val="single" w:sz="4" w:space="0" w:color="auto"/>
              <w:right w:val="single" w:sz="4" w:space="0" w:color="auto"/>
            </w:tcBorders>
            <w:noWrap/>
            <w:hideMark/>
          </w:tcPr>
          <w:p w14:paraId="63565FE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2575,00</w:t>
            </w:r>
          </w:p>
        </w:tc>
        <w:tc>
          <w:tcPr>
            <w:tcW w:w="1265" w:type="dxa"/>
            <w:tcBorders>
              <w:top w:val="single" w:sz="4" w:space="0" w:color="auto"/>
              <w:left w:val="single" w:sz="4" w:space="0" w:color="auto"/>
              <w:bottom w:val="single" w:sz="4" w:space="0" w:color="auto"/>
              <w:right w:val="single" w:sz="4" w:space="0" w:color="auto"/>
            </w:tcBorders>
            <w:hideMark/>
          </w:tcPr>
          <w:p w14:paraId="03A93F71"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Laukas</w:t>
            </w:r>
          </w:p>
        </w:tc>
      </w:tr>
      <w:tr w:rsidR="005C246B" w:rsidRPr="001B598B" w14:paraId="405E20E0" w14:textId="77777777" w:rsidTr="003E6876">
        <w:trPr>
          <w:trHeight w:val="405"/>
        </w:trPr>
        <w:tc>
          <w:tcPr>
            <w:tcW w:w="567" w:type="dxa"/>
            <w:tcBorders>
              <w:top w:val="single" w:sz="4" w:space="0" w:color="auto"/>
              <w:left w:val="single" w:sz="4" w:space="0" w:color="auto"/>
              <w:bottom w:val="single" w:sz="4" w:space="0" w:color="auto"/>
              <w:right w:val="single" w:sz="4" w:space="0" w:color="auto"/>
            </w:tcBorders>
          </w:tcPr>
          <w:p w14:paraId="2D87928A"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50D767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Dviračių laikiklis</w:t>
            </w:r>
          </w:p>
        </w:tc>
        <w:tc>
          <w:tcPr>
            <w:tcW w:w="992" w:type="dxa"/>
            <w:tcBorders>
              <w:top w:val="single" w:sz="4" w:space="0" w:color="auto"/>
              <w:left w:val="single" w:sz="4" w:space="0" w:color="auto"/>
              <w:bottom w:val="single" w:sz="4" w:space="0" w:color="auto"/>
              <w:right w:val="single" w:sz="4" w:space="0" w:color="auto"/>
            </w:tcBorders>
            <w:hideMark/>
          </w:tcPr>
          <w:p w14:paraId="3086DE98"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116308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noWrap/>
            <w:hideMark/>
          </w:tcPr>
          <w:p w14:paraId="0B4FA30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98,00</w:t>
            </w:r>
          </w:p>
        </w:tc>
        <w:tc>
          <w:tcPr>
            <w:tcW w:w="1134" w:type="dxa"/>
            <w:tcBorders>
              <w:top w:val="single" w:sz="4" w:space="0" w:color="auto"/>
              <w:left w:val="single" w:sz="4" w:space="0" w:color="auto"/>
              <w:bottom w:val="single" w:sz="4" w:space="0" w:color="auto"/>
              <w:right w:val="single" w:sz="4" w:space="0" w:color="auto"/>
            </w:tcBorders>
            <w:noWrap/>
            <w:hideMark/>
          </w:tcPr>
          <w:p w14:paraId="092EE991"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490,00</w:t>
            </w:r>
          </w:p>
        </w:tc>
        <w:tc>
          <w:tcPr>
            <w:tcW w:w="1265" w:type="dxa"/>
            <w:tcBorders>
              <w:top w:val="single" w:sz="4" w:space="0" w:color="auto"/>
              <w:left w:val="single" w:sz="4" w:space="0" w:color="auto"/>
              <w:bottom w:val="single" w:sz="4" w:space="0" w:color="auto"/>
              <w:right w:val="single" w:sz="4" w:space="0" w:color="auto"/>
            </w:tcBorders>
            <w:hideMark/>
          </w:tcPr>
          <w:p w14:paraId="67C309DC"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Laukas</w:t>
            </w:r>
          </w:p>
        </w:tc>
      </w:tr>
      <w:tr w:rsidR="005C246B" w:rsidRPr="001B598B" w14:paraId="2C33CBC5" w14:textId="77777777" w:rsidTr="003E6876">
        <w:trPr>
          <w:trHeight w:val="425"/>
        </w:trPr>
        <w:tc>
          <w:tcPr>
            <w:tcW w:w="567" w:type="dxa"/>
            <w:tcBorders>
              <w:top w:val="single" w:sz="4" w:space="0" w:color="auto"/>
              <w:left w:val="single" w:sz="4" w:space="0" w:color="auto"/>
              <w:bottom w:val="single" w:sz="4" w:space="0" w:color="auto"/>
              <w:right w:val="single" w:sz="4" w:space="0" w:color="auto"/>
            </w:tcBorders>
          </w:tcPr>
          <w:p w14:paraId="7620170D"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48213A38"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Vaizdo įrašymo serveris</w:t>
            </w:r>
          </w:p>
        </w:tc>
        <w:tc>
          <w:tcPr>
            <w:tcW w:w="992" w:type="dxa"/>
            <w:tcBorders>
              <w:top w:val="single" w:sz="4" w:space="0" w:color="auto"/>
              <w:left w:val="single" w:sz="4" w:space="0" w:color="auto"/>
              <w:bottom w:val="single" w:sz="4" w:space="0" w:color="auto"/>
              <w:right w:val="single" w:sz="4" w:space="0" w:color="auto"/>
            </w:tcBorders>
            <w:hideMark/>
          </w:tcPr>
          <w:p w14:paraId="3DC350C8" w14:textId="77777777" w:rsidR="005C246B" w:rsidRPr="009B0041" w:rsidRDefault="005C246B" w:rsidP="003E6876">
            <w:pPr>
              <w:jc w:val="center"/>
              <w:rPr>
                <w:rFonts w:ascii="Times New Roman" w:hAnsi="Times New Roman" w:cs="Times New Roman"/>
              </w:rPr>
            </w:pPr>
            <w:proofErr w:type="spellStart"/>
            <w:r w:rsidRPr="009B0041">
              <w:rPr>
                <w:rFonts w:ascii="Times New Roman" w:hAnsi="Times New Roman" w:cs="Times New Roman"/>
              </w:rPr>
              <w:t>kompl</w:t>
            </w:r>
            <w:proofErr w:type="spellEnd"/>
            <w:r w:rsidRPr="009B004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noWrap/>
            <w:hideMark/>
          </w:tcPr>
          <w:p w14:paraId="08FEEBB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36A583E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1065,51</w:t>
            </w:r>
          </w:p>
        </w:tc>
        <w:tc>
          <w:tcPr>
            <w:tcW w:w="1134" w:type="dxa"/>
            <w:tcBorders>
              <w:top w:val="single" w:sz="4" w:space="0" w:color="auto"/>
              <w:left w:val="single" w:sz="4" w:space="0" w:color="auto"/>
              <w:bottom w:val="single" w:sz="4" w:space="0" w:color="auto"/>
              <w:right w:val="single" w:sz="4" w:space="0" w:color="auto"/>
            </w:tcBorders>
            <w:noWrap/>
            <w:hideMark/>
          </w:tcPr>
          <w:p w14:paraId="06C2062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1065,51</w:t>
            </w:r>
          </w:p>
        </w:tc>
        <w:tc>
          <w:tcPr>
            <w:tcW w:w="1265" w:type="dxa"/>
            <w:tcBorders>
              <w:top w:val="single" w:sz="4" w:space="0" w:color="auto"/>
              <w:left w:val="single" w:sz="4" w:space="0" w:color="auto"/>
              <w:bottom w:val="single" w:sz="4" w:space="0" w:color="auto"/>
              <w:right w:val="single" w:sz="4" w:space="0" w:color="auto"/>
            </w:tcBorders>
            <w:hideMark/>
          </w:tcPr>
          <w:p w14:paraId="5C726905"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Serverinė</w:t>
            </w:r>
          </w:p>
        </w:tc>
      </w:tr>
      <w:tr w:rsidR="005C246B" w:rsidRPr="001B598B" w14:paraId="19A2EC98" w14:textId="77777777" w:rsidTr="003E6876">
        <w:trPr>
          <w:trHeight w:val="480"/>
        </w:trPr>
        <w:tc>
          <w:tcPr>
            <w:tcW w:w="567" w:type="dxa"/>
            <w:tcBorders>
              <w:top w:val="single" w:sz="4" w:space="0" w:color="auto"/>
              <w:left w:val="single" w:sz="4" w:space="0" w:color="auto"/>
              <w:bottom w:val="single" w:sz="4" w:space="0" w:color="auto"/>
              <w:right w:val="single" w:sz="4" w:space="0" w:color="auto"/>
            </w:tcBorders>
          </w:tcPr>
          <w:p w14:paraId="5A1D0E12"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27B1A9A6"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Vaizdo monitorius įrašymo įrenginiui</w:t>
            </w:r>
          </w:p>
        </w:tc>
        <w:tc>
          <w:tcPr>
            <w:tcW w:w="992" w:type="dxa"/>
            <w:tcBorders>
              <w:top w:val="single" w:sz="4" w:space="0" w:color="auto"/>
              <w:left w:val="single" w:sz="4" w:space="0" w:color="auto"/>
              <w:bottom w:val="single" w:sz="4" w:space="0" w:color="auto"/>
              <w:right w:val="single" w:sz="4" w:space="0" w:color="auto"/>
            </w:tcBorders>
            <w:hideMark/>
          </w:tcPr>
          <w:p w14:paraId="65C6085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793BC76D"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055E932B"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349,28</w:t>
            </w:r>
          </w:p>
        </w:tc>
        <w:tc>
          <w:tcPr>
            <w:tcW w:w="1134" w:type="dxa"/>
            <w:tcBorders>
              <w:top w:val="single" w:sz="4" w:space="0" w:color="auto"/>
              <w:left w:val="single" w:sz="4" w:space="0" w:color="auto"/>
              <w:bottom w:val="single" w:sz="4" w:space="0" w:color="auto"/>
              <w:right w:val="single" w:sz="4" w:space="0" w:color="auto"/>
            </w:tcBorders>
            <w:noWrap/>
            <w:hideMark/>
          </w:tcPr>
          <w:p w14:paraId="184081C2"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349,28</w:t>
            </w:r>
          </w:p>
        </w:tc>
        <w:tc>
          <w:tcPr>
            <w:tcW w:w="1265" w:type="dxa"/>
            <w:tcBorders>
              <w:top w:val="single" w:sz="4" w:space="0" w:color="auto"/>
              <w:left w:val="single" w:sz="4" w:space="0" w:color="auto"/>
              <w:bottom w:val="single" w:sz="4" w:space="0" w:color="auto"/>
              <w:right w:val="single" w:sz="4" w:space="0" w:color="auto"/>
            </w:tcBorders>
            <w:hideMark/>
          </w:tcPr>
          <w:p w14:paraId="7DBEBE99"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Recepcija</w:t>
            </w:r>
          </w:p>
        </w:tc>
      </w:tr>
      <w:tr w:rsidR="005C246B" w:rsidRPr="001B598B" w14:paraId="4B522E2A" w14:textId="77777777" w:rsidTr="003E6876">
        <w:trPr>
          <w:trHeight w:val="283"/>
        </w:trPr>
        <w:tc>
          <w:tcPr>
            <w:tcW w:w="567" w:type="dxa"/>
            <w:tcBorders>
              <w:top w:val="single" w:sz="4" w:space="0" w:color="auto"/>
              <w:left w:val="single" w:sz="4" w:space="0" w:color="auto"/>
              <w:bottom w:val="single" w:sz="4" w:space="0" w:color="auto"/>
              <w:right w:val="single" w:sz="4" w:space="0" w:color="auto"/>
            </w:tcBorders>
          </w:tcPr>
          <w:p w14:paraId="1A5B442F"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A53850F"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Darbo vietos kompiuteris</w:t>
            </w:r>
          </w:p>
        </w:tc>
        <w:tc>
          <w:tcPr>
            <w:tcW w:w="992" w:type="dxa"/>
            <w:tcBorders>
              <w:top w:val="single" w:sz="4" w:space="0" w:color="auto"/>
              <w:left w:val="single" w:sz="4" w:space="0" w:color="auto"/>
              <w:bottom w:val="single" w:sz="4" w:space="0" w:color="auto"/>
              <w:right w:val="single" w:sz="4" w:space="0" w:color="auto"/>
            </w:tcBorders>
            <w:hideMark/>
          </w:tcPr>
          <w:p w14:paraId="31245CF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5B0EC19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6025027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1499,99</w:t>
            </w:r>
          </w:p>
        </w:tc>
        <w:tc>
          <w:tcPr>
            <w:tcW w:w="1134" w:type="dxa"/>
            <w:tcBorders>
              <w:top w:val="single" w:sz="4" w:space="0" w:color="auto"/>
              <w:left w:val="single" w:sz="4" w:space="0" w:color="auto"/>
              <w:bottom w:val="single" w:sz="4" w:space="0" w:color="auto"/>
              <w:right w:val="single" w:sz="4" w:space="0" w:color="auto"/>
            </w:tcBorders>
            <w:noWrap/>
            <w:hideMark/>
          </w:tcPr>
          <w:p w14:paraId="06DB5AF5"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1499,99</w:t>
            </w:r>
          </w:p>
        </w:tc>
        <w:tc>
          <w:tcPr>
            <w:tcW w:w="1265" w:type="dxa"/>
            <w:tcBorders>
              <w:top w:val="single" w:sz="4" w:space="0" w:color="auto"/>
              <w:left w:val="single" w:sz="4" w:space="0" w:color="auto"/>
              <w:bottom w:val="single" w:sz="4" w:space="0" w:color="auto"/>
              <w:right w:val="single" w:sz="4" w:space="0" w:color="auto"/>
            </w:tcBorders>
            <w:hideMark/>
          </w:tcPr>
          <w:p w14:paraId="283D1B6F"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Recepcija</w:t>
            </w:r>
          </w:p>
        </w:tc>
      </w:tr>
      <w:tr w:rsidR="005C246B" w:rsidRPr="001B598B" w14:paraId="2602ED73"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2AC1EDF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6CD37F29"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Mikrofonas su stovu</w:t>
            </w:r>
          </w:p>
        </w:tc>
        <w:tc>
          <w:tcPr>
            <w:tcW w:w="992" w:type="dxa"/>
            <w:tcBorders>
              <w:top w:val="single" w:sz="4" w:space="0" w:color="auto"/>
              <w:left w:val="single" w:sz="4" w:space="0" w:color="auto"/>
              <w:bottom w:val="single" w:sz="4" w:space="0" w:color="auto"/>
              <w:right w:val="single" w:sz="4" w:space="0" w:color="auto"/>
            </w:tcBorders>
            <w:hideMark/>
          </w:tcPr>
          <w:p w14:paraId="08C244F4"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1FDBFE43"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noWrap/>
            <w:hideMark/>
          </w:tcPr>
          <w:p w14:paraId="55B61DF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329,99</w:t>
            </w:r>
          </w:p>
        </w:tc>
        <w:tc>
          <w:tcPr>
            <w:tcW w:w="1134" w:type="dxa"/>
            <w:tcBorders>
              <w:top w:val="single" w:sz="4" w:space="0" w:color="auto"/>
              <w:left w:val="single" w:sz="4" w:space="0" w:color="auto"/>
              <w:bottom w:val="single" w:sz="4" w:space="0" w:color="auto"/>
              <w:right w:val="single" w:sz="4" w:space="0" w:color="auto"/>
            </w:tcBorders>
            <w:noWrap/>
            <w:hideMark/>
          </w:tcPr>
          <w:p w14:paraId="46A86D7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329,99</w:t>
            </w:r>
          </w:p>
        </w:tc>
        <w:tc>
          <w:tcPr>
            <w:tcW w:w="1265" w:type="dxa"/>
            <w:tcBorders>
              <w:top w:val="single" w:sz="4" w:space="0" w:color="auto"/>
              <w:left w:val="single" w:sz="4" w:space="0" w:color="auto"/>
              <w:bottom w:val="single" w:sz="4" w:space="0" w:color="auto"/>
              <w:right w:val="single" w:sz="4" w:space="0" w:color="auto"/>
            </w:tcBorders>
            <w:hideMark/>
          </w:tcPr>
          <w:p w14:paraId="467C34D0"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Recepcija</w:t>
            </w:r>
          </w:p>
        </w:tc>
      </w:tr>
      <w:tr w:rsidR="005C246B" w:rsidRPr="001B598B" w14:paraId="0C35EF4A" w14:textId="77777777" w:rsidTr="003E6876">
        <w:trPr>
          <w:trHeight w:val="300"/>
        </w:trPr>
        <w:tc>
          <w:tcPr>
            <w:tcW w:w="567" w:type="dxa"/>
            <w:tcBorders>
              <w:top w:val="single" w:sz="4" w:space="0" w:color="auto"/>
              <w:left w:val="single" w:sz="4" w:space="0" w:color="auto"/>
              <w:bottom w:val="single" w:sz="4" w:space="0" w:color="auto"/>
              <w:right w:val="single" w:sz="4" w:space="0" w:color="auto"/>
            </w:tcBorders>
          </w:tcPr>
          <w:p w14:paraId="595C1F1B" w14:textId="77777777" w:rsidR="005C246B" w:rsidRPr="009B0041" w:rsidRDefault="005C246B" w:rsidP="005C246B">
            <w:pPr>
              <w:pStyle w:val="Sraopastraipa"/>
              <w:widowControl/>
              <w:numPr>
                <w:ilvl w:val="0"/>
                <w:numId w:val="9"/>
              </w:numP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3E222FD7" w14:textId="77777777" w:rsidR="005C246B" w:rsidRPr="009B0041" w:rsidRDefault="005C246B" w:rsidP="003E6876">
            <w:pPr>
              <w:rPr>
                <w:rFonts w:ascii="Times New Roman" w:hAnsi="Times New Roman" w:cs="Times New Roman"/>
              </w:rPr>
            </w:pPr>
            <w:r w:rsidRPr="009B0041">
              <w:rPr>
                <w:rFonts w:ascii="Times New Roman" w:hAnsi="Times New Roman" w:cs="Times New Roman"/>
              </w:rPr>
              <w:t xml:space="preserve">Vėliavų stovai </w:t>
            </w:r>
          </w:p>
        </w:tc>
        <w:tc>
          <w:tcPr>
            <w:tcW w:w="992" w:type="dxa"/>
            <w:tcBorders>
              <w:top w:val="single" w:sz="4" w:space="0" w:color="auto"/>
              <w:left w:val="single" w:sz="4" w:space="0" w:color="auto"/>
              <w:bottom w:val="single" w:sz="4" w:space="0" w:color="auto"/>
              <w:right w:val="single" w:sz="4" w:space="0" w:color="auto"/>
            </w:tcBorders>
            <w:hideMark/>
          </w:tcPr>
          <w:p w14:paraId="40922D90"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noWrap/>
            <w:hideMark/>
          </w:tcPr>
          <w:p w14:paraId="42EABAB7"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hideMark/>
          </w:tcPr>
          <w:p w14:paraId="4209CA4F"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735,00</w:t>
            </w:r>
          </w:p>
        </w:tc>
        <w:tc>
          <w:tcPr>
            <w:tcW w:w="1134" w:type="dxa"/>
            <w:tcBorders>
              <w:top w:val="single" w:sz="4" w:space="0" w:color="auto"/>
              <w:left w:val="single" w:sz="4" w:space="0" w:color="auto"/>
              <w:bottom w:val="single" w:sz="4" w:space="0" w:color="auto"/>
              <w:right w:val="single" w:sz="4" w:space="0" w:color="auto"/>
            </w:tcBorders>
            <w:noWrap/>
            <w:hideMark/>
          </w:tcPr>
          <w:p w14:paraId="0CA30BA6" w14:textId="77777777" w:rsidR="005C246B" w:rsidRPr="009B0041" w:rsidRDefault="005C246B" w:rsidP="003E6876">
            <w:pPr>
              <w:jc w:val="center"/>
              <w:rPr>
                <w:rFonts w:ascii="Times New Roman" w:hAnsi="Times New Roman" w:cs="Times New Roman"/>
              </w:rPr>
            </w:pPr>
            <w:r w:rsidRPr="009B0041">
              <w:rPr>
                <w:rFonts w:ascii="Times New Roman" w:hAnsi="Times New Roman" w:cs="Times New Roman"/>
              </w:rPr>
              <w:t>2940,00</w:t>
            </w:r>
          </w:p>
        </w:tc>
        <w:tc>
          <w:tcPr>
            <w:tcW w:w="1265" w:type="dxa"/>
            <w:tcBorders>
              <w:top w:val="single" w:sz="4" w:space="0" w:color="auto"/>
              <w:left w:val="single" w:sz="4" w:space="0" w:color="auto"/>
              <w:bottom w:val="single" w:sz="4" w:space="0" w:color="auto"/>
              <w:right w:val="single" w:sz="4" w:space="0" w:color="auto"/>
            </w:tcBorders>
            <w:hideMark/>
          </w:tcPr>
          <w:p w14:paraId="660295B3" w14:textId="77777777" w:rsidR="005C246B" w:rsidRPr="009B0041" w:rsidRDefault="005C246B" w:rsidP="003E6876">
            <w:pPr>
              <w:rPr>
                <w:rFonts w:ascii="Times New Roman" w:hAnsi="Times New Roman" w:cs="Times New Roman"/>
                <w:lang w:val="en-US"/>
              </w:rPr>
            </w:pPr>
            <w:r w:rsidRPr="009B0041">
              <w:rPr>
                <w:rFonts w:ascii="Times New Roman" w:hAnsi="Times New Roman" w:cs="Times New Roman"/>
              </w:rPr>
              <w:t>Laukas</w:t>
            </w:r>
          </w:p>
        </w:tc>
      </w:tr>
    </w:tbl>
    <w:bookmarkEnd w:id="10"/>
    <w:p w14:paraId="70FD6B5E" w14:textId="4E2ABEAA" w:rsidR="005C246B" w:rsidRPr="001B598B" w:rsidRDefault="005C246B" w:rsidP="005C246B">
      <w:pPr>
        <w:tabs>
          <w:tab w:val="left" w:pos="276"/>
          <w:tab w:val="center" w:pos="5065"/>
          <w:tab w:val="left" w:pos="5490"/>
        </w:tabs>
        <w:spacing w:line="260" w:lineRule="exact"/>
        <w:rPr>
          <w:rFonts w:ascii="Times New Roman" w:hAnsi="Times New Roman" w:cs="Times New Roman"/>
        </w:rPr>
      </w:pP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t>Sumos be PVM</w:t>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r w:rsidRPr="001B598B">
        <w:rPr>
          <w:rFonts w:ascii="Times New Roman" w:hAnsi="Times New Roman" w:cs="Times New Roman"/>
        </w:rPr>
        <w:tab/>
      </w:r>
    </w:p>
    <w:p w14:paraId="450CE983" w14:textId="77777777" w:rsidR="005C246B" w:rsidRPr="001B598B" w:rsidRDefault="005C246B" w:rsidP="005C246B">
      <w:pPr>
        <w:tabs>
          <w:tab w:val="left" w:pos="276"/>
          <w:tab w:val="center" w:pos="5065"/>
          <w:tab w:val="left" w:pos="5490"/>
        </w:tabs>
        <w:spacing w:line="260" w:lineRule="exact"/>
        <w:rPr>
          <w:rFonts w:ascii="Times New Roman" w:hAnsi="Times New Roman" w:cs="Times New Roman"/>
        </w:rPr>
      </w:pPr>
      <w:r w:rsidRPr="001B598B">
        <w:rPr>
          <w:rFonts w:ascii="Times New Roman" w:hAnsi="Times New Roman" w:cs="Times New Roman"/>
        </w:rPr>
        <w:tab/>
      </w:r>
    </w:p>
    <w:p w14:paraId="1B6723E1" w14:textId="77777777" w:rsidR="005C246B" w:rsidRPr="001B598B" w:rsidRDefault="005C246B" w:rsidP="005C246B">
      <w:pPr>
        <w:tabs>
          <w:tab w:val="left" w:pos="5490"/>
        </w:tabs>
        <w:spacing w:line="260" w:lineRule="exact"/>
        <w:rPr>
          <w:rFonts w:ascii="Times New Roman" w:hAnsi="Times New Roman" w:cs="Times New Roman"/>
        </w:rPr>
      </w:pPr>
      <w:r w:rsidRPr="001B598B">
        <w:rPr>
          <w:rFonts w:ascii="Times New Roman" w:hAnsi="Times New Roman" w:cs="Times New Roman"/>
        </w:rPr>
        <w:t>Priima</w:t>
      </w:r>
    </w:p>
    <w:p w14:paraId="5ED827AF" w14:textId="77777777" w:rsidR="005C246B" w:rsidRPr="001B598B" w:rsidRDefault="005C246B" w:rsidP="005C246B">
      <w:pPr>
        <w:tabs>
          <w:tab w:val="left" w:pos="5490"/>
        </w:tabs>
        <w:spacing w:line="260" w:lineRule="exact"/>
        <w:rPr>
          <w:rFonts w:ascii="Times New Roman" w:hAnsi="Times New Roman" w:cs="Times New Roman"/>
        </w:rPr>
      </w:pPr>
    </w:p>
    <w:p w14:paraId="25774037" w14:textId="77777777" w:rsidR="005C246B" w:rsidRPr="001B598B" w:rsidRDefault="005C246B" w:rsidP="005C246B">
      <w:pPr>
        <w:tabs>
          <w:tab w:val="left" w:pos="5490"/>
        </w:tabs>
        <w:spacing w:line="260" w:lineRule="exact"/>
        <w:rPr>
          <w:rFonts w:ascii="Times New Roman" w:hAnsi="Times New Roman" w:cs="Times New Roman"/>
        </w:rPr>
      </w:pPr>
      <w:r w:rsidRPr="001B598B">
        <w:rPr>
          <w:rFonts w:ascii="Times New Roman" w:hAnsi="Times New Roman" w:cs="Times New Roman"/>
        </w:rPr>
        <w:t>Užsakovas___________________________________________________</w:t>
      </w:r>
    </w:p>
    <w:p w14:paraId="6AE73713" w14:textId="77777777" w:rsidR="005C246B" w:rsidRPr="001B598B" w:rsidRDefault="005C246B" w:rsidP="005C246B">
      <w:pPr>
        <w:tabs>
          <w:tab w:val="left" w:pos="5490"/>
        </w:tabs>
        <w:spacing w:line="260" w:lineRule="exact"/>
        <w:rPr>
          <w:rFonts w:ascii="Times New Roman" w:hAnsi="Times New Roman" w:cs="Times New Roman"/>
        </w:rPr>
      </w:pPr>
    </w:p>
    <w:p w14:paraId="4338BD7A" w14:textId="77777777" w:rsidR="005C246B" w:rsidRPr="001B598B" w:rsidRDefault="005C246B" w:rsidP="005C246B">
      <w:pPr>
        <w:tabs>
          <w:tab w:val="left" w:pos="5490"/>
        </w:tabs>
        <w:spacing w:line="260" w:lineRule="exact"/>
        <w:rPr>
          <w:rFonts w:ascii="Times New Roman" w:hAnsi="Times New Roman" w:cs="Times New Roman"/>
        </w:rPr>
      </w:pPr>
      <w:r w:rsidRPr="001B598B">
        <w:rPr>
          <w:rFonts w:ascii="Times New Roman" w:hAnsi="Times New Roman" w:cs="Times New Roman"/>
        </w:rPr>
        <w:t>2023 m. ..................................................... d.</w:t>
      </w:r>
    </w:p>
    <w:p w14:paraId="72C9C89C" w14:textId="77777777" w:rsidR="005C246B" w:rsidRPr="001B598B" w:rsidRDefault="005C246B" w:rsidP="005C246B">
      <w:pPr>
        <w:tabs>
          <w:tab w:val="left" w:pos="5490"/>
        </w:tabs>
        <w:spacing w:line="260" w:lineRule="exact"/>
        <w:rPr>
          <w:rFonts w:ascii="Times New Roman" w:hAnsi="Times New Roman" w:cs="Times New Roman"/>
        </w:rPr>
      </w:pPr>
    </w:p>
    <w:p w14:paraId="64D9AC5D" w14:textId="77777777" w:rsidR="00071F8E" w:rsidRDefault="00071F8E" w:rsidP="00071F8E">
      <w:pPr>
        <w:jc w:val="center"/>
        <w:rPr>
          <w:rFonts w:ascii="Times New Roman" w:hAnsi="Times New Roman" w:cs="Times New Roman"/>
        </w:rPr>
      </w:pPr>
    </w:p>
    <w:p w14:paraId="256BB35C" w14:textId="77777777" w:rsidR="00071F8E" w:rsidRPr="00071F8E" w:rsidRDefault="00071F8E" w:rsidP="00071F8E">
      <w:pPr>
        <w:jc w:val="center"/>
        <w:rPr>
          <w:rFonts w:ascii="Times New Roman" w:hAnsi="Times New Roman" w:cs="Times New Roman"/>
        </w:rPr>
      </w:pPr>
    </w:p>
    <w:p w14:paraId="3D97D684" w14:textId="77777777" w:rsidR="00071F8E" w:rsidRDefault="00071F8E" w:rsidP="00D00448">
      <w:pPr>
        <w:ind w:firstLine="1247"/>
        <w:jc w:val="both"/>
        <w:rPr>
          <w:rFonts w:ascii="Times New Roman" w:eastAsia="Arial Unicode MS" w:hAnsi="Times New Roman" w:cs="Times New Roman"/>
        </w:rPr>
      </w:pPr>
    </w:p>
    <w:p w14:paraId="1EA8E95A" w14:textId="77777777" w:rsidR="00316163" w:rsidRDefault="00316163" w:rsidP="00D00448">
      <w:pPr>
        <w:ind w:firstLine="1247"/>
        <w:jc w:val="both"/>
        <w:rPr>
          <w:rFonts w:ascii="Times New Roman" w:eastAsia="Arial Unicode MS" w:hAnsi="Times New Roman" w:cs="Times New Roman"/>
        </w:rPr>
      </w:pPr>
    </w:p>
    <w:p w14:paraId="3B342DF5" w14:textId="77777777" w:rsidR="00316163" w:rsidRDefault="00316163" w:rsidP="00D00448">
      <w:pPr>
        <w:ind w:firstLine="1247"/>
        <w:jc w:val="both"/>
        <w:rPr>
          <w:rFonts w:ascii="Times New Roman" w:eastAsia="Arial Unicode MS" w:hAnsi="Times New Roman" w:cs="Times New Roman"/>
        </w:rPr>
      </w:pPr>
    </w:p>
    <w:p w14:paraId="6BE9F333" w14:textId="77777777" w:rsidR="00316163" w:rsidRDefault="00316163" w:rsidP="00D00448">
      <w:pPr>
        <w:ind w:firstLine="1247"/>
        <w:jc w:val="both"/>
        <w:rPr>
          <w:rFonts w:ascii="Times New Roman" w:eastAsia="Arial Unicode MS" w:hAnsi="Times New Roman" w:cs="Times New Roman"/>
        </w:rPr>
      </w:pPr>
    </w:p>
    <w:p w14:paraId="3E823FDC" w14:textId="77777777" w:rsidR="00316163" w:rsidRDefault="00316163" w:rsidP="00D00448">
      <w:pPr>
        <w:ind w:firstLine="1247"/>
        <w:jc w:val="both"/>
        <w:rPr>
          <w:rFonts w:ascii="Times New Roman" w:eastAsia="Arial Unicode MS" w:hAnsi="Times New Roman" w:cs="Times New Roman"/>
        </w:rPr>
      </w:pPr>
    </w:p>
    <w:p w14:paraId="0713FD93" w14:textId="77777777" w:rsidR="00316163" w:rsidRDefault="00316163" w:rsidP="00D00448">
      <w:pPr>
        <w:ind w:firstLine="1247"/>
        <w:jc w:val="both"/>
        <w:rPr>
          <w:rFonts w:ascii="Times New Roman" w:eastAsia="Arial Unicode MS" w:hAnsi="Times New Roman" w:cs="Times New Roman"/>
        </w:rPr>
      </w:pPr>
    </w:p>
    <w:p w14:paraId="316725F9" w14:textId="77777777" w:rsidR="00316163" w:rsidRDefault="00316163" w:rsidP="00D00448">
      <w:pPr>
        <w:ind w:firstLine="1247"/>
        <w:jc w:val="both"/>
        <w:rPr>
          <w:rFonts w:ascii="Times New Roman" w:eastAsia="Arial Unicode MS" w:hAnsi="Times New Roman" w:cs="Times New Roman"/>
        </w:rPr>
      </w:pPr>
    </w:p>
    <w:p w14:paraId="7798BE46" w14:textId="77777777" w:rsidR="00316163" w:rsidRDefault="00316163" w:rsidP="00D00448">
      <w:pPr>
        <w:ind w:firstLine="1247"/>
        <w:jc w:val="both"/>
        <w:rPr>
          <w:rFonts w:ascii="Times New Roman" w:eastAsia="Arial Unicode MS" w:hAnsi="Times New Roman" w:cs="Times New Roman"/>
        </w:rPr>
      </w:pPr>
    </w:p>
    <w:p w14:paraId="5A04AB54" w14:textId="77777777" w:rsidR="00316163" w:rsidRDefault="00316163" w:rsidP="00D00448">
      <w:pPr>
        <w:ind w:firstLine="1247"/>
        <w:jc w:val="both"/>
        <w:rPr>
          <w:rFonts w:ascii="Times New Roman" w:eastAsia="Arial Unicode MS" w:hAnsi="Times New Roman" w:cs="Times New Roman"/>
        </w:rPr>
      </w:pPr>
    </w:p>
    <w:p w14:paraId="6F5D022B" w14:textId="77777777" w:rsidR="00316163" w:rsidRDefault="00316163" w:rsidP="00D00448">
      <w:pPr>
        <w:ind w:firstLine="1247"/>
        <w:jc w:val="both"/>
        <w:rPr>
          <w:rFonts w:ascii="Times New Roman" w:eastAsia="Arial Unicode MS" w:hAnsi="Times New Roman" w:cs="Times New Roman"/>
        </w:rPr>
      </w:pPr>
    </w:p>
    <w:p w14:paraId="68E2A77B" w14:textId="77777777" w:rsidR="00316163" w:rsidRDefault="00316163" w:rsidP="00D00448">
      <w:pPr>
        <w:ind w:firstLine="1247"/>
        <w:jc w:val="both"/>
        <w:rPr>
          <w:rFonts w:ascii="Times New Roman" w:eastAsia="Arial Unicode MS" w:hAnsi="Times New Roman" w:cs="Times New Roman"/>
        </w:rPr>
      </w:pPr>
    </w:p>
    <w:p w14:paraId="65A7283C" w14:textId="77777777" w:rsidR="00316163" w:rsidRDefault="00316163" w:rsidP="00D00448">
      <w:pPr>
        <w:ind w:firstLine="1247"/>
        <w:jc w:val="both"/>
        <w:rPr>
          <w:rFonts w:ascii="Times New Roman" w:eastAsia="Arial Unicode MS" w:hAnsi="Times New Roman" w:cs="Times New Roman"/>
        </w:rPr>
      </w:pPr>
    </w:p>
    <w:p w14:paraId="41AD9769" w14:textId="77777777" w:rsidR="00316163" w:rsidRDefault="00316163" w:rsidP="00D00448">
      <w:pPr>
        <w:ind w:firstLine="1247"/>
        <w:jc w:val="both"/>
        <w:rPr>
          <w:rFonts w:ascii="Times New Roman" w:eastAsia="Arial Unicode MS" w:hAnsi="Times New Roman" w:cs="Times New Roman"/>
        </w:rPr>
      </w:pPr>
    </w:p>
    <w:p w14:paraId="171FD236" w14:textId="77777777" w:rsidR="00316163" w:rsidRDefault="00316163" w:rsidP="00D00448">
      <w:pPr>
        <w:ind w:firstLine="1247"/>
        <w:jc w:val="both"/>
        <w:rPr>
          <w:rFonts w:ascii="Times New Roman" w:eastAsia="Arial Unicode MS" w:hAnsi="Times New Roman" w:cs="Times New Roman"/>
        </w:rPr>
      </w:pPr>
    </w:p>
    <w:p w14:paraId="5CE85E54" w14:textId="77777777" w:rsidR="00316163" w:rsidRDefault="00316163" w:rsidP="00D00448">
      <w:pPr>
        <w:ind w:firstLine="1247"/>
        <w:jc w:val="both"/>
        <w:rPr>
          <w:rFonts w:ascii="Times New Roman" w:eastAsia="Arial Unicode MS" w:hAnsi="Times New Roman" w:cs="Times New Roman"/>
        </w:rPr>
      </w:pPr>
    </w:p>
    <w:p w14:paraId="5C9C098C" w14:textId="77777777" w:rsidR="00316163" w:rsidRDefault="00316163" w:rsidP="00D00448">
      <w:pPr>
        <w:ind w:firstLine="1247"/>
        <w:jc w:val="both"/>
        <w:rPr>
          <w:rFonts w:ascii="Times New Roman" w:eastAsia="Arial Unicode MS" w:hAnsi="Times New Roman" w:cs="Times New Roman"/>
        </w:rPr>
      </w:pPr>
    </w:p>
    <w:p w14:paraId="1E2581C7" w14:textId="77777777" w:rsidR="00316163" w:rsidRDefault="00316163" w:rsidP="00D00448">
      <w:pPr>
        <w:ind w:firstLine="1247"/>
        <w:jc w:val="both"/>
        <w:rPr>
          <w:rFonts w:ascii="Times New Roman" w:eastAsia="Arial Unicode MS" w:hAnsi="Times New Roman" w:cs="Times New Roman"/>
        </w:rPr>
      </w:pPr>
    </w:p>
    <w:p w14:paraId="64B3899B" w14:textId="77777777" w:rsidR="00316163" w:rsidRDefault="00316163" w:rsidP="00D00448">
      <w:pPr>
        <w:ind w:firstLine="1247"/>
        <w:jc w:val="both"/>
        <w:rPr>
          <w:rFonts w:ascii="Times New Roman" w:eastAsia="Arial Unicode MS" w:hAnsi="Times New Roman" w:cs="Times New Roman"/>
        </w:rPr>
      </w:pPr>
    </w:p>
    <w:p w14:paraId="29FE8D6A" w14:textId="77777777" w:rsidR="00316163" w:rsidRDefault="00316163" w:rsidP="00D00448">
      <w:pPr>
        <w:ind w:firstLine="1247"/>
        <w:jc w:val="both"/>
        <w:rPr>
          <w:rFonts w:ascii="Times New Roman" w:eastAsia="Arial Unicode MS" w:hAnsi="Times New Roman" w:cs="Times New Roman"/>
        </w:rPr>
      </w:pPr>
    </w:p>
    <w:p w14:paraId="4DE77CDD" w14:textId="77777777" w:rsidR="00316163" w:rsidRDefault="00316163" w:rsidP="00D00448">
      <w:pPr>
        <w:ind w:firstLine="1247"/>
        <w:jc w:val="both"/>
        <w:rPr>
          <w:rFonts w:ascii="Times New Roman" w:eastAsia="Arial Unicode MS" w:hAnsi="Times New Roman" w:cs="Times New Roman"/>
        </w:rPr>
      </w:pPr>
    </w:p>
    <w:p w14:paraId="633FED07" w14:textId="77777777" w:rsidR="00316163" w:rsidRDefault="00316163" w:rsidP="00D00448">
      <w:pPr>
        <w:ind w:firstLine="1247"/>
        <w:jc w:val="both"/>
        <w:rPr>
          <w:rFonts w:ascii="Times New Roman" w:eastAsia="Arial Unicode MS" w:hAnsi="Times New Roman" w:cs="Times New Roman"/>
        </w:rPr>
      </w:pPr>
    </w:p>
    <w:p w14:paraId="7402A6EA" w14:textId="77777777" w:rsidR="00316163" w:rsidRDefault="00316163" w:rsidP="00D00448">
      <w:pPr>
        <w:ind w:firstLine="1247"/>
        <w:jc w:val="both"/>
        <w:rPr>
          <w:rFonts w:ascii="Times New Roman" w:eastAsia="Arial Unicode MS" w:hAnsi="Times New Roman" w:cs="Times New Roman"/>
        </w:rPr>
      </w:pPr>
    </w:p>
    <w:p w14:paraId="006BE68C" w14:textId="77777777" w:rsidR="00316163" w:rsidRDefault="00316163" w:rsidP="00D00448">
      <w:pPr>
        <w:ind w:firstLine="1247"/>
        <w:jc w:val="both"/>
        <w:rPr>
          <w:rFonts w:ascii="Times New Roman" w:eastAsia="Arial Unicode MS" w:hAnsi="Times New Roman" w:cs="Times New Roman"/>
        </w:rPr>
      </w:pPr>
    </w:p>
    <w:p w14:paraId="141C3193" w14:textId="77777777" w:rsidR="00AC6414" w:rsidRDefault="00AC6414" w:rsidP="005048C2">
      <w:pPr>
        <w:rPr>
          <w:rFonts w:ascii="Times New Roman" w:eastAsia="Arial Unicode MS" w:hAnsi="Times New Roman" w:cs="Times New Roman"/>
        </w:rPr>
      </w:pPr>
    </w:p>
    <w:p w14:paraId="6F66F5AD" w14:textId="77777777" w:rsidR="005048C2" w:rsidRDefault="005048C2" w:rsidP="005048C2">
      <w:pPr>
        <w:rPr>
          <w:rFonts w:ascii="Times New Roman" w:hAnsi="Times New Roman" w:cs="Times New Roman"/>
          <w:b/>
        </w:rPr>
      </w:pPr>
    </w:p>
    <w:p w14:paraId="49BFDD00" w14:textId="77777777" w:rsidR="00AC6414" w:rsidRDefault="00AC6414" w:rsidP="00316163">
      <w:pPr>
        <w:ind w:firstLine="720"/>
        <w:jc w:val="right"/>
        <w:rPr>
          <w:rFonts w:ascii="Times New Roman" w:hAnsi="Times New Roman" w:cs="Times New Roman"/>
          <w:b/>
        </w:rPr>
      </w:pPr>
    </w:p>
    <w:p w14:paraId="14A41B35" w14:textId="0FD4EE56" w:rsidR="00AC6414" w:rsidRDefault="00316163" w:rsidP="00AC6414">
      <w:pPr>
        <w:ind w:firstLine="720"/>
        <w:jc w:val="right"/>
        <w:rPr>
          <w:rFonts w:ascii="Times New Roman" w:hAnsi="Times New Roman" w:cs="Times New Roman"/>
          <w:b/>
        </w:rPr>
      </w:pPr>
      <w:r w:rsidRPr="00316163">
        <w:rPr>
          <w:rFonts w:ascii="Times New Roman" w:hAnsi="Times New Roman" w:cs="Times New Roman"/>
          <w:b/>
        </w:rPr>
        <w:lastRenderedPageBreak/>
        <w:t xml:space="preserve">Priedas Nr. </w:t>
      </w:r>
      <w:r w:rsidR="00AC6414">
        <w:rPr>
          <w:rFonts w:ascii="Times New Roman" w:hAnsi="Times New Roman" w:cs="Times New Roman"/>
          <w:b/>
        </w:rPr>
        <w:t>5</w:t>
      </w:r>
    </w:p>
    <w:p w14:paraId="02756DDF" w14:textId="77777777" w:rsidR="00AC6414" w:rsidRDefault="00AC6414" w:rsidP="00AC6414">
      <w:pPr>
        <w:ind w:firstLine="720"/>
        <w:jc w:val="right"/>
        <w:rPr>
          <w:rFonts w:ascii="Times New Roman" w:hAnsi="Times New Roman" w:cs="Times New Roman"/>
          <w:b/>
        </w:rPr>
      </w:pPr>
    </w:p>
    <w:p w14:paraId="44119E54" w14:textId="72F3D8E6" w:rsidR="00AC6414" w:rsidRPr="00316163" w:rsidRDefault="00316163" w:rsidP="00AC6414">
      <w:pPr>
        <w:ind w:firstLine="720"/>
        <w:jc w:val="center"/>
        <w:rPr>
          <w:rFonts w:ascii="Times New Roman" w:hAnsi="Times New Roman" w:cs="Times New Roman"/>
          <w:b/>
          <w:noProof/>
        </w:rPr>
      </w:pPr>
      <w:r w:rsidRPr="00316163">
        <w:rPr>
          <w:rFonts w:ascii="Times New Roman" w:hAnsi="Times New Roman" w:cs="Times New Roman"/>
          <w:b/>
        </w:rPr>
        <w:t xml:space="preserve">KITO ILGALAIKIO IR TRUMPALAIKIO MATERIALIOJO TURTO SĄRAŠAS, PERDUODAMAS SU NEKILNOJAMUOJU TURTU </w:t>
      </w:r>
      <w:r w:rsidRPr="00316163">
        <w:rPr>
          <w:rFonts w:ascii="Times New Roman" w:hAnsi="Times New Roman" w:cs="Times New Roman"/>
          <w:b/>
          <w:noProof/>
        </w:rPr>
        <w:t>K. ŠIMONIO G. 1 A, KUPIŠKYJE</w:t>
      </w:r>
    </w:p>
    <w:p w14:paraId="5D21CCF3" w14:textId="77777777" w:rsidR="00316163" w:rsidRDefault="00316163" w:rsidP="00316163">
      <w:pPr>
        <w:ind w:firstLine="720"/>
        <w:jc w:val="center"/>
        <w:rPr>
          <w:rFonts w:ascii="Times New Roman" w:hAnsi="Times New Roman" w:cs="Times New Roman"/>
          <w:b/>
        </w:rPr>
      </w:pPr>
    </w:p>
    <w:p w14:paraId="4FE2759C" w14:textId="77777777" w:rsidR="00AD5F7D" w:rsidRPr="00316163" w:rsidRDefault="00AD5F7D" w:rsidP="00316163">
      <w:pPr>
        <w:ind w:firstLine="720"/>
        <w:jc w:val="center"/>
        <w:rPr>
          <w:rFonts w:ascii="Times New Roman" w:hAnsi="Times New Roman" w:cs="Times New Roman"/>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882"/>
        <w:gridCol w:w="2469"/>
        <w:gridCol w:w="1193"/>
        <w:gridCol w:w="1142"/>
        <w:gridCol w:w="1207"/>
      </w:tblGrid>
      <w:tr w:rsidR="00316163" w:rsidRPr="00316163" w14:paraId="63D09519" w14:textId="77777777" w:rsidTr="005048C2">
        <w:trPr>
          <w:trHeight w:val="18"/>
        </w:trPr>
        <w:tc>
          <w:tcPr>
            <w:tcW w:w="681" w:type="dxa"/>
            <w:shd w:val="clear" w:color="auto" w:fill="auto"/>
            <w:vAlign w:val="center"/>
            <w:hideMark/>
          </w:tcPr>
          <w:p w14:paraId="74C06D4D" w14:textId="77777777" w:rsidR="00316163" w:rsidRPr="005048C2" w:rsidRDefault="00316163" w:rsidP="003E6876">
            <w:pPr>
              <w:spacing w:after="100" w:afterAutospacing="1"/>
              <w:jc w:val="center"/>
              <w:rPr>
                <w:rFonts w:ascii="Times New Roman" w:hAnsi="Times New Roman" w:cs="Times New Roman"/>
              </w:rPr>
            </w:pPr>
            <w:r w:rsidRPr="005048C2">
              <w:rPr>
                <w:rFonts w:ascii="Times New Roman" w:hAnsi="Times New Roman" w:cs="Times New Roman"/>
              </w:rPr>
              <w:t>Eil. Nr.</w:t>
            </w:r>
          </w:p>
        </w:tc>
        <w:tc>
          <w:tcPr>
            <w:tcW w:w="2882" w:type="dxa"/>
            <w:shd w:val="clear" w:color="auto" w:fill="auto"/>
            <w:vAlign w:val="center"/>
            <w:hideMark/>
          </w:tcPr>
          <w:p w14:paraId="152E19D0" w14:textId="77777777" w:rsidR="00316163" w:rsidRPr="005048C2" w:rsidRDefault="00316163" w:rsidP="00AD5F7D">
            <w:pPr>
              <w:spacing w:after="100" w:afterAutospacing="1"/>
              <w:jc w:val="center"/>
              <w:rPr>
                <w:rFonts w:ascii="Times New Roman" w:hAnsi="Times New Roman" w:cs="Times New Roman"/>
              </w:rPr>
            </w:pPr>
            <w:r w:rsidRPr="005048C2">
              <w:rPr>
                <w:rFonts w:ascii="Times New Roman" w:hAnsi="Times New Roman" w:cs="Times New Roman"/>
              </w:rPr>
              <w:t>Prekės pavadinimas</w:t>
            </w:r>
          </w:p>
        </w:tc>
        <w:tc>
          <w:tcPr>
            <w:tcW w:w="2469" w:type="dxa"/>
            <w:shd w:val="clear" w:color="auto" w:fill="auto"/>
            <w:vAlign w:val="center"/>
            <w:hideMark/>
          </w:tcPr>
          <w:p w14:paraId="24A0F756" w14:textId="77777777" w:rsidR="00316163" w:rsidRPr="005048C2" w:rsidRDefault="00316163" w:rsidP="003E6876">
            <w:pPr>
              <w:spacing w:after="100" w:afterAutospacing="1"/>
              <w:jc w:val="center"/>
              <w:rPr>
                <w:rFonts w:ascii="Times New Roman" w:hAnsi="Times New Roman" w:cs="Times New Roman"/>
              </w:rPr>
            </w:pPr>
            <w:r w:rsidRPr="005048C2">
              <w:rPr>
                <w:rFonts w:ascii="Times New Roman" w:hAnsi="Times New Roman" w:cs="Times New Roman"/>
              </w:rPr>
              <w:t>Išmatavimai</w:t>
            </w:r>
          </w:p>
        </w:tc>
        <w:tc>
          <w:tcPr>
            <w:tcW w:w="1193" w:type="dxa"/>
            <w:shd w:val="clear" w:color="auto" w:fill="auto"/>
            <w:vAlign w:val="center"/>
            <w:hideMark/>
          </w:tcPr>
          <w:p w14:paraId="4E3D6F9D" w14:textId="77777777" w:rsidR="00316163" w:rsidRPr="005048C2" w:rsidRDefault="00316163" w:rsidP="003E6876">
            <w:pPr>
              <w:spacing w:after="100" w:afterAutospacing="1"/>
              <w:jc w:val="center"/>
              <w:rPr>
                <w:rFonts w:ascii="Times New Roman" w:hAnsi="Times New Roman" w:cs="Times New Roman"/>
              </w:rPr>
            </w:pPr>
            <w:r w:rsidRPr="005048C2">
              <w:rPr>
                <w:rFonts w:ascii="Times New Roman" w:hAnsi="Times New Roman" w:cs="Times New Roman"/>
              </w:rPr>
              <w:t>Kiekis vnt.</w:t>
            </w:r>
          </w:p>
        </w:tc>
        <w:tc>
          <w:tcPr>
            <w:tcW w:w="1142" w:type="dxa"/>
            <w:shd w:val="clear" w:color="auto" w:fill="auto"/>
          </w:tcPr>
          <w:p w14:paraId="25EFBDEB" w14:textId="77777777" w:rsidR="00316163" w:rsidRPr="005048C2" w:rsidRDefault="00316163" w:rsidP="003E6876">
            <w:pPr>
              <w:spacing w:after="100" w:afterAutospacing="1"/>
              <w:jc w:val="center"/>
              <w:rPr>
                <w:rFonts w:ascii="Times New Roman" w:hAnsi="Times New Roman" w:cs="Times New Roman"/>
              </w:rPr>
            </w:pPr>
            <w:r w:rsidRPr="005048C2">
              <w:rPr>
                <w:rFonts w:ascii="Times New Roman" w:hAnsi="Times New Roman" w:cs="Times New Roman"/>
              </w:rPr>
              <w:t>Vieneto kaina, Eur be PVM</w:t>
            </w:r>
          </w:p>
        </w:tc>
        <w:tc>
          <w:tcPr>
            <w:tcW w:w="1207" w:type="dxa"/>
            <w:shd w:val="clear" w:color="auto" w:fill="auto"/>
          </w:tcPr>
          <w:p w14:paraId="795598B7" w14:textId="0C95FD95" w:rsidR="00316163" w:rsidRPr="005048C2" w:rsidRDefault="00316163" w:rsidP="005048C2">
            <w:pPr>
              <w:spacing w:after="100" w:afterAutospacing="1"/>
              <w:rPr>
                <w:rFonts w:ascii="Times New Roman" w:hAnsi="Times New Roman" w:cs="Times New Roman"/>
              </w:rPr>
            </w:pPr>
            <w:r w:rsidRPr="005048C2">
              <w:rPr>
                <w:rFonts w:ascii="Times New Roman" w:hAnsi="Times New Roman" w:cs="Times New Roman"/>
              </w:rPr>
              <w:t>Suma Eur be PVM</w:t>
            </w:r>
          </w:p>
        </w:tc>
      </w:tr>
      <w:tr w:rsidR="00316163" w:rsidRPr="00316163" w14:paraId="7A6B6ABB" w14:textId="77777777" w:rsidTr="005048C2">
        <w:trPr>
          <w:trHeight w:val="18"/>
        </w:trPr>
        <w:tc>
          <w:tcPr>
            <w:tcW w:w="681" w:type="dxa"/>
            <w:shd w:val="clear" w:color="auto" w:fill="auto"/>
          </w:tcPr>
          <w:p w14:paraId="53F4BA38" w14:textId="77777777" w:rsidR="00316163" w:rsidRPr="005048C2" w:rsidRDefault="00316163" w:rsidP="003E6876">
            <w:pPr>
              <w:spacing w:after="100" w:afterAutospacing="1"/>
              <w:jc w:val="center"/>
              <w:rPr>
                <w:rFonts w:ascii="Times New Roman" w:hAnsi="Times New Roman" w:cs="Times New Roman"/>
              </w:rPr>
            </w:pPr>
          </w:p>
        </w:tc>
        <w:tc>
          <w:tcPr>
            <w:tcW w:w="8893" w:type="dxa"/>
            <w:gridSpan w:val="5"/>
            <w:shd w:val="clear" w:color="auto" w:fill="auto"/>
            <w:noWrap/>
            <w:vAlign w:val="bottom"/>
            <w:hideMark/>
          </w:tcPr>
          <w:p w14:paraId="6E98E3E3" w14:textId="77777777" w:rsidR="00316163" w:rsidRPr="005048C2" w:rsidRDefault="00316163" w:rsidP="003E6876">
            <w:pPr>
              <w:spacing w:after="100" w:afterAutospacing="1"/>
              <w:jc w:val="center"/>
              <w:rPr>
                <w:rFonts w:ascii="Times New Roman" w:hAnsi="Times New Roman" w:cs="Times New Roman"/>
              </w:rPr>
            </w:pPr>
          </w:p>
        </w:tc>
      </w:tr>
      <w:tr w:rsidR="00316163" w:rsidRPr="00316163" w14:paraId="61D18FD8" w14:textId="77777777" w:rsidTr="003202B4">
        <w:trPr>
          <w:trHeight w:val="1180"/>
        </w:trPr>
        <w:tc>
          <w:tcPr>
            <w:tcW w:w="681" w:type="dxa"/>
            <w:shd w:val="clear" w:color="auto" w:fill="auto"/>
            <w:noWrap/>
            <w:vAlign w:val="center"/>
            <w:hideMark/>
          </w:tcPr>
          <w:p w14:paraId="05EA7E19" w14:textId="7D6F280A" w:rsidR="00316163" w:rsidRPr="00316163" w:rsidRDefault="00241329" w:rsidP="00241329">
            <w:pPr>
              <w:jc w:val="center"/>
              <w:rPr>
                <w:rFonts w:ascii="Times New Roman" w:hAnsi="Times New Roman" w:cs="Times New Roman"/>
              </w:rPr>
            </w:pPr>
            <w:r>
              <w:rPr>
                <w:rFonts w:ascii="Times New Roman" w:hAnsi="Times New Roman" w:cs="Times New Roman"/>
              </w:rPr>
              <w:t>1.</w:t>
            </w:r>
          </w:p>
        </w:tc>
        <w:tc>
          <w:tcPr>
            <w:tcW w:w="2882" w:type="dxa"/>
          </w:tcPr>
          <w:p w14:paraId="1B58E664" w14:textId="77777777" w:rsidR="00241329" w:rsidRDefault="00241329" w:rsidP="00241329">
            <w:pPr>
              <w:autoSpaceDE w:val="0"/>
              <w:autoSpaceDN w:val="0"/>
              <w:jc w:val="center"/>
              <w:rPr>
                <w:rFonts w:ascii="Times New Roman" w:hAnsi="Times New Roman" w:cs="Times New Roman"/>
                <w:bCs/>
                <w:iCs/>
              </w:rPr>
            </w:pPr>
          </w:p>
          <w:p w14:paraId="4977C3D6" w14:textId="77777777" w:rsidR="00241329" w:rsidRDefault="00241329" w:rsidP="00241329">
            <w:pPr>
              <w:autoSpaceDE w:val="0"/>
              <w:autoSpaceDN w:val="0"/>
              <w:jc w:val="center"/>
              <w:rPr>
                <w:rFonts w:ascii="Times New Roman" w:hAnsi="Times New Roman" w:cs="Times New Roman"/>
                <w:bCs/>
                <w:iCs/>
              </w:rPr>
            </w:pPr>
          </w:p>
          <w:p w14:paraId="0FF449CB" w14:textId="3C8B5CE6" w:rsidR="00316163" w:rsidRPr="00316163" w:rsidRDefault="00316163" w:rsidP="00241329">
            <w:pPr>
              <w:autoSpaceDE w:val="0"/>
              <w:autoSpaceDN w:val="0"/>
              <w:jc w:val="center"/>
              <w:rPr>
                <w:rFonts w:ascii="Times New Roman" w:hAnsi="Times New Roman" w:cs="Times New Roman"/>
                <w:bCs/>
                <w:iCs/>
              </w:rPr>
            </w:pPr>
            <w:r w:rsidRPr="00316163">
              <w:rPr>
                <w:rFonts w:ascii="Times New Roman" w:hAnsi="Times New Roman" w:cs="Times New Roman"/>
                <w:bCs/>
                <w:iCs/>
              </w:rPr>
              <w:t>Priėmimo stalas</w:t>
            </w:r>
          </w:p>
          <w:p w14:paraId="29BFB9E1" w14:textId="77777777" w:rsidR="00316163" w:rsidRPr="00316163" w:rsidRDefault="00316163" w:rsidP="00241329">
            <w:pPr>
              <w:autoSpaceDE w:val="0"/>
              <w:autoSpaceDN w:val="0"/>
              <w:jc w:val="center"/>
              <w:rPr>
                <w:rFonts w:ascii="Times New Roman" w:hAnsi="Times New Roman" w:cs="Times New Roman"/>
              </w:rPr>
            </w:pPr>
            <w:r w:rsidRPr="00316163">
              <w:rPr>
                <w:rFonts w:ascii="Times New Roman" w:hAnsi="Times New Roman" w:cs="Times New Roman"/>
                <w:bCs/>
                <w:iCs/>
              </w:rPr>
              <w:t>(patalpa 02)</w:t>
            </w:r>
          </w:p>
        </w:tc>
        <w:tc>
          <w:tcPr>
            <w:tcW w:w="2469" w:type="dxa"/>
          </w:tcPr>
          <w:p w14:paraId="3B4AAB01"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600 mm</w:t>
            </w:r>
          </w:p>
          <w:p w14:paraId="3A8F1D08"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Aukštis 750/1000±10 mm</w:t>
            </w:r>
          </w:p>
          <w:p w14:paraId="1F598351" w14:textId="77777777" w:rsidR="00316163" w:rsidRPr="00316163" w:rsidRDefault="00316163" w:rsidP="00241329">
            <w:pPr>
              <w:spacing w:after="100" w:afterAutospacing="1"/>
              <w:jc w:val="center"/>
              <w:rPr>
                <w:rFonts w:ascii="Times New Roman" w:hAnsi="Times New Roman" w:cs="Times New Roman"/>
                <w:i/>
                <w:iCs/>
              </w:rPr>
            </w:pPr>
            <w:r w:rsidRPr="00316163">
              <w:rPr>
                <w:rFonts w:ascii="Times New Roman" w:hAnsi="Times New Roman" w:cs="Times New Roman"/>
                <w:bCs/>
                <w:iCs/>
              </w:rPr>
              <w:t>Diametras 4000 mm (derinti vietoje išlaikant reikiamą praėjimų plotį)</w:t>
            </w:r>
          </w:p>
        </w:tc>
        <w:tc>
          <w:tcPr>
            <w:tcW w:w="1193" w:type="dxa"/>
          </w:tcPr>
          <w:p w14:paraId="4AA8B275" w14:textId="77777777" w:rsidR="004537DC" w:rsidRDefault="004537DC" w:rsidP="004537DC">
            <w:pPr>
              <w:spacing w:after="100" w:afterAutospacing="1"/>
              <w:jc w:val="center"/>
              <w:rPr>
                <w:rFonts w:ascii="Times New Roman" w:hAnsi="Times New Roman" w:cs="Times New Roman"/>
              </w:rPr>
            </w:pPr>
          </w:p>
          <w:p w14:paraId="480F71DF" w14:textId="384859C5"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p w14:paraId="139061BD" w14:textId="77777777" w:rsidR="00316163" w:rsidRPr="00316163" w:rsidRDefault="00316163" w:rsidP="004537DC">
            <w:pPr>
              <w:spacing w:after="100" w:afterAutospacing="1"/>
              <w:jc w:val="center"/>
              <w:rPr>
                <w:rFonts w:ascii="Times New Roman" w:hAnsi="Times New Roman" w:cs="Times New Roman"/>
              </w:rPr>
            </w:pPr>
          </w:p>
        </w:tc>
        <w:tc>
          <w:tcPr>
            <w:tcW w:w="1142" w:type="dxa"/>
          </w:tcPr>
          <w:p w14:paraId="6FEC395F" w14:textId="77777777" w:rsidR="004537DC" w:rsidRDefault="004537DC" w:rsidP="004537DC">
            <w:pPr>
              <w:spacing w:after="100" w:afterAutospacing="1"/>
              <w:jc w:val="center"/>
              <w:rPr>
                <w:rFonts w:ascii="Times New Roman" w:hAnsi="Times New Roman" w:cs="Times New Roman"/>
              </w:rPr>
            </w:pPr>
          </w:p>
          <w:p w14:paraId="25024E74" w14:textId="44D30ED1"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12000,00</w:t>
            </w:r>
          </w:p>
        </w:tc>
        <w:tc>
          <w:tcPr>
            <w:tcW w:w="1207" w:type="dxa"/>
          </w:tcPr>
          <w:p w14:paraId="494F9029" w14:textId="77777777" w:rsidR="004537DC" w:rsidRDefault="004537DC" w:rsidP="004537DC">
            <w:pPr>
              <w:spacing w:after="100" w:afterAutospacing="1"/>
              <w:jc w:val="center"/>
              <w:rPr>
                <w:rFonts w:ascii="Times New Roman" w:hAnsi="Times New Roman" w:cs="Times New Roman"/>
              </w:rPr>
            </w:pPr>
          </w:p>
          <w:p w14:paraId="648873DB" w14:textId="0C5A4D77" w:rsidR="00316163" w:rsidRPr="00316163" w:rsidRDefault="00316163" w:rsidP="004537DC">
            <w:pPr>
              <w:spacing w:after="100" w:afterAutospacing="1"/>
              <w:rPr>
                <w:rFonts w:ascii="Times New Roman" w:hAnsi="Times New Roman" w:cs="Times New Roman"/>
              </w:rPr>
            </w:pPr>
            <w:r w:rsidRPr="00316163">
              <w:rPr>
                <w:rFonts w:ascii="Times New Roman" w:hAnsi="Times New Roman" w:cs="Times New Roman"/>
              </w:rPr>
              <w:t>12000,00</w:t>
            </w:r>
          </w:p>
        </w:tc>
      </w:tr>
      <w:tr w:rsidR="00316163" w:rsidRPr="00316163" w14:paraId="3B22D591" w14:textId="77777777" w:rsidTr="00316163">
        <w:trPr>
          <w:trHeight w:val="18"/>
        </w:trPr>
        <w:tc>
          <w:tcPr>
            <w:tcW w:w="681" w:type="dxa"/>
            <w:shd w:val="clear" w:color="auto" w:fill="auto"/>
            <w:noWrap/>
            <w:vAlign w:val="center"/>
            <w:hideMark/>
          </w:tcPr>
          <w:p w14:paraId="3F8831E7"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2.</w:t>
            </w:r>
          </w:p>
        </w:tc>
        <w:tc>
          <w:tcPr>
            <w:tcW w:w="2882" w:type="dxa"/>
          </w:tcPr>
          <w:p w14:paraId="66EF3BFD" w14:textId="77777777" w:rsidR="00316163" w:rsidRPr="00316163" w:rsidRDefault="00316163" w:rsidP="00241329">
            <w:pPr>
              <w:jc w:val="center"/>
              <w:rPr>
                <w:rFonts w:ascii="Times New Roman" w:hAnsi="Times New Roman" w:cs="Times New Roman"/>
              </w:rPr>
            </w:pPr>
            <w:r w:rsidRPr="00316163">
              <w:rPr>
                <w:rFonts w:ascii="Times New Roman" w:hAnsi="Times New Roman" w:cs="Times New Roman"/>
                <w:bCs/>
                <w:iCs/>
              </w:rPr>
              <w:t>Virtuvinis stalas-spintelė ir plautuve, bei pakabinamos spintelės (07 patalpa)</w:t>
            </w:r>
          </w:p>
        </w:tc>
        <w:tc>
          <w:tcPr>
            <w:tcW w:w="2469" w:type="dxa"/>
          </w:tcPr>
          <w:p w14:paraId="02DD4749" w14:textId="77777777" w:rsidR="00316163" w:rsidRPr="00316163" w:rsidRDefault="00316163" w:rsidP="00241329">
            <w:pPr>
              <w:autoSpaceDE w:val="0"/>
              <w:autoSpaceDN w:val="0"/>
              <w:spacing w:before="33"/>
              <w:ind w:right="296"/>
              <w:jc w:val="center"/>
              <w:rPr>
                <w:rFonts w:ascii="Times New Roman" w:hAnsi="Times New Roman" w:cs="Times New Roman"/>
                <w:iCs/>
              </w:rPr>
            </w:pPr>
            <w:r w:rsidRPr="00316163">
              <w:rPr>
                <w:rFonts w:ascii="Times New Roman" w:hAnsi="Times New Roman" w:cs="Times New Roman"/>
                <w:iCs/>
              </w:rPr>
              <w:t>Ilgis 2250 mm</w:t>
            </w:r>
          </w:p>
          <w:p w14:paraId="7E045DFC" w14:textId="77777777" w:rsidR="00316163" w:rsidRPr="00316163" w:rsidRDefault="00316163" w:rsidP="00241329">
            <w:pPr>
              <w:autoSpaceDE w:val="0"/>
              <w:autoSpaceDN w:val="0"/>
              <w:spacing w:before="33"/>
              <w:ind w:right="296"/>
              <w:jc w:val="center"/>
              <w:rPr>
                <w:rFonts w:ascii="Times New Roman" w:hAnsi="Times New Roman" w:cs="Times New Roman"/>
                <w:iCs/>
              </w:rPr>
            </w:pPr>
            <w:r w:rsidRPr="00316163">
              <w:rPr>
                <w:rFonts w:ascii="Times New Roman" w:hAnsi="Times New Roman" w:cs="Times New Roman"/>
                <w:iCs/>
              </w:rPr>
              <w:t>Plotis 600 mm</w:t>
            </w:r>
          </w:p>
          <w:p w14:paraId="08967BAC" w14:textId="77777777" w:rsidR="00316163" w:rsidRPr="00316163" w:rsidRDefault="00316163" w:rsidP="00241329">
            <w:pPr>
              <w:autoSpaceDE w:val="0"/>
              <w:autoSpaceDN w:val="0"/>
              <w:spacing w:before="33"/>
              <w:ind w:right="296"/>
              <w:jc w:val="center"/>
              <w:rPr>
                <w:rFonts w:ascii="Times New Roman" w:hAnsi="Times New Roman" w:cs="Times New Roman"/>
                <w:i/>
                <w:iCs/>
              </w:rPr>
            </w:pPr>
            <w:r w:rsidRPr="00316163">
              <w:rPr>
                <w:rFonts w:ascii="Times New Roman" w:hAnsi="Times New Roman" w:cs="Times New Roman"/>
                <w:iCs/>
              </w:rPr>
              <w:t>Aukštis 2000 mm</w:t>
            </w:r>
          </w:p>
        </w:tc>
        <w:tc>
          <w:tcPr>
            <w:tcW w:w="1193" w:type="dxa"/>
          </w:tcPr>
          <w:p w14:paraId="101327EA" w14:textId="708DECE8"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tcPr>
          <w:p w14:paraId="49EEF8D9"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1450,00</w:t>
            </w:r>
          </w:p>
        </w:tc>
        <w:tc>
          <w:tcPr>
            <w:tcW w:w="1207" w:type="dxa"/>
          </w:tcPr>
          <w:p w14:paraId="6FCD898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1450,00</w:t>
            </w:r>
          </w:p>
        </w:tc>
      </w:tr>
      <w:tr w:rsidR="00316163" w:rsidRPr="00316163" w14:paraId="56EF1078" w14:textId="77777777" w:rsidTr="00316163">
        <w:trPr>
          <w:trHeight w:val="564"/>
        </w:trPr>
        <w:tc>
          <w:tcPr>
            <w:tcW w:w="681" w:type="dxa"/>
            <w:shd w:val="clear" w:color="auto" w:fill="auto"/>
            <w:noWrap/>
            <w:vAlign w:val="center"/>
            <w:hideMark/>
          </w:tcPr>
          <w:p w14:paraId="4267F285"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3.</w:t>
            </w:r>
          </w:p>
        </w:tc>
        <w:tc>
          <w:tcPr>
            <w:tcW w:w="2882" w:type="dxa"/>
          </w:tcPr>
          <w:p w14:paraId="06C1C08C" w14:textId="77777777" w:rsidR="00241329" w:rsidRDefault="00241329" w:rsidP="00241329">
            <w:pPr>
              <w:spacing w:after="100" w:afterAutospacing="1"/>
              <w:jc w:val="center"/>
              <w:rPr>
                <w:rFonts w:ascii="Times New Roman" w:hAnsi="Times New Roman" w:cs="Times New Roman"/>
                <w:bCs/>
                <w:iCs/>
              </w:rPr>
            </w:pPr>
          </w:p>
          <w:p w14:paraId="28CF9FCD" w14:textId="520471C8" w:rsidR="00316163" w:rsidRPr="00316163" w:rsidRDefault="00316163" w:rsidP="00241329">
            <w:pPr>
              <w:spacing w:after="100" w:afterAutospacing="1"/>
              <w:jc w:val="center"/>
              <w:rPr>
                <w:rFonts w:ascii="Times New Roman" w:hAnsi="Times New Roman" w:cs="Times New Roman"/>
                <w:iCs/>
              </w:rPr>
            </w:pPr>
            <w:r w:rsidRPr="00316163">
              <w:rPr>
                <w:rFonts w:ascii="Times New Roman" w:hAnsi="Times New Roman" w:cs="Times New Roman"/>
                <w:bCs/>
                <w:iCs/>
              </w:rPr>
              <w:t>Poilsio staliukas su 4 kėdėmis (07 patalpa)</w:t>
            </w:r>
          </w:p>
        </w:tc>
        <w:tc>
          <w:tcPr>
            <w:tcW w:w="2469" w:type="dxa"/>
          </w:tcPr>
          <w:p w14:paraId="403239E3"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Diametras 800 mm</w:t>
            </w:r>
          </w:p>
          <w:p w14:paraId="61E39F11"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Aukštis 550 mm</w:t>
            </w:r>
          </w:p>
          <w:p w14:paraId="745A34B3"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Kėdės: plotis 490 mm</w:t>
            </w:r>
          </w:p>
          <w:p w14:paraId="43A4BBF3"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Gylis 540 mm</w:t>
            </w:r>
          </w:p>
          <w:p w14:paraId="21CB3C1C" w14:textId="77777777" w:rsidR="00316163" w:rsidRPr="00316163" w:rsidRDefault="00316163" w:rsidP="00241329">
            <w:pPr>
              <w:autoSpaceDE w:val="0"/>
              <w:autoSpaceDN w:val="0"/>
              <w:spacing w:before="33"/>
              <w:ind w:right="296"/>
              <w:jc w:val="center"/>
              <w:rPr>
                <w:rFonts w:ascii="Times New Roman" w:hAnsi="Times New Roman" w:cs="Times New Roman"/>
                <w:i/>
                <w:iCs/>
              </w:rPr>
            </w:pPr>
            <w:r w:rsidRPr="00316163">
              <w:rPr>
                <w:rFonts w:ascii="Times New Roman" w:hAnsi="Times New Roman" w:cs="Times New Roman"/>
                <w:bCs/>
                <w:iCs/>
              </w:rPr>
              <w:t>Aukštis 910 mm</w:t>
            </w:r>
          </w:p>
        </w:tc>
        <w:tc>
          <w:tcPr>
            <w:tcW w:w="1193" w:type="dxa"/>
          </w:tcPr>
          <w:p w14:paraId="0CCDC80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tcPr>
          <w:p w14:paraId="4D80784F"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880,00</w:t>
            </w:r>
          </w:p>
        </w:tc>
        <w:tc>
          <w:tcPr>
            <w:tcW w:w="1207" w:type="dxa"/>
          </w:tcPr>
          <w:p w14:paraId="54944384"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880,00</w:t>
            </w:r>
          </w:p>
        </w:tc>
      </w:tr>
      <w:tr w:rsidR="00316163" w:rsidRPr="00316163" w14:paraId="4A685E6F" w14:textId="77777777" w:rsidTr="00316163">
        <w:trPr>
          <w:trHeight w:val="18"/>
        </w:trPr>
        <w:tc>
          <w:tcPr>
            <w:tcW w:w="681" w:type="dxa"/>
            <w:shd w:val="clear" w:color="auto" w:fill="auto"/>
            <w:noWrap/>
            <w:vAlign w:val="center"/>
            <w:hideMark/>
          </w:tcPr>
          <w:p w14:paraId="2C57AC8D"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4.</w:t>
            </w:r>
          </w:p>
        </w:tc>
        <w:tc>
          <w:tcPr>
            <w:tcW w:w="2882" w:type="dxa"/>
          </w:tcPr>
          <w:p w14:paraId="3A8378B6" w14:textId="77777777" w:rsidR="00316163" w:rsidRPr="00316163" w:rsidRDefault="00316163" w:rsidP="00241329">
            <w:pPr>
              <w:spacing w:after="100" w:afterAutospacing="1"/>
              <w:jc w:val="center"/>
              <w:rPr>
                <w:rFonts w:ascii="Times New Roman" w:hAnsi="Times New Roman" w:cs="Times New Roman"/>
                <w:iCs/>
              </w:rPr>
            </w:pPr>
            <w:r w:rsidRPr="00316163">
              <w:rPr>
                <w:rFonts w:ascii="Times New Roman" w:hAnsi="Times New Roman" w:cs="Times New Roman"/>
                <w:bCs/>
                <w:iCs/>
              </w:rPr>
              <w:t>Suoliukas (10, 11, 21, 22 patalpos)</w:t>
            </w:r>
          </w:p>
        </w:tc>
        <w:tc>
          <w:tcPr>
            <w:tcW w:w="2469" w:type="dxa"/>
          </w:tcPr>
          <w:p w14:paraId="60BAAFA3"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350 mm</w:t>
            </w:r>
          </w:p>
          <w:p w14:paraId="74F0F207"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1500 mm</w:t>
            </w:r>
          </w:p>
          <w:p w14:paraId="5A81F35F" w14:textId="77777777" w:rsidR="00316163" w:rsidRPr="00316163" w:rsidRDefault="00316163" w:rsidP="00241329">
            <w:pPr>
              <w:jc w:val="center"/>
              <w:rPr>
                <w:rFonts w:ascii="Times New Roman" w:hAnsi="Times New Roman" w:cs="Times New Roman"/>
                <w:i/>
                <w:iCs/>
              </w:rPr>
            </w:pPr>
            <w:r w:rsidRPr="00316163">
              <w:rPr>
                <w:rFonts w:ascii="Times New Roman" w:hAnsi="Times New Roman" w:cs="Times New Roman"/>
                <w:bCs/>
                <w:iCs/>
              </w:rPr>
              <w:t>Aukštis 400 mm</w:t>
            </w:r>
          </w:p>
        </w:tc>
        <w:tc>
          <w:tcPr>
            <w:tcW w:w="1193" w:type="dxa"/>
          </w:tcPr>
          <w:p w14:paraId="4662750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18</w:t>
            </w:r>
          </w:p>
        </w:tc>
        <w:tc>
          <w:tcPr>
            <w:tcW w:w="1142" w:type="dxa"/>
          </w:tcPr>
          <w:p w14:paraId="4A306E80"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168,00</w:t>
            </w:r>
          </w:p>
        </w:tc>
        <w:tc>
          <w:tcPr>
            <w:tcW w:w="1207" w:type="dxa"/>
          </w:tcPr>
          <w:p w14:paraId="3F0BFFF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3024,00</w:t>
            </w:r>
          </w:p>
        </w:tc>
      </w:tr>
      <w:tr w:rsidR="00316163" w:rsidRPr="00316163" w14:paraId="76731A8F" w14:textId="77777777" w:rsidTr="00316163">
        <w:trPr>
          <w:trHeight w:val="18"/>
        </w:trPr>
        <w:tc>
          <w:tcPr>
            <w:tcW w:w="681" w:type="dxa"/>
            <w:shd w:val="clear" w:color="auto" w:fill="auto"/>
            <w:noWrap/>
            <w:vAlign w:val="center"/>
          </w:tcPr>
          <w:p w14:paraId="20FB93C7"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5.</w:t>
            </w:r>
          </w:p>
        </w:tc>
        <w:tc>
          <w:tcPr>
            <w:tcW w:w="2882" w:type="dxa"/>
          </w:tcPr>
          <w:p w14:paraId="6E610FC2" w14:textId="77777777" w:rsidR="00316163" w:rsidRPr="00316163" w:rsidRDefault="00316163" w:rsidP="00241329">
            <w:pPr>
              <w:spacing w:after="100" w:afterAutospacing="1"/>
              <w:jc w:val="center"/>
              <w:rPr>
                <w:rFonts w:ascii="Times New Roman" w:hAnsi="Times New Roman" w:cs="Times New Roman"/>
                <w:iCs/>
                <w:noProof/>
              </w:rPr>
            </w:pPr>
            <w:r w:rsidRPr="00316163">
              <w:rPr>
                <w:rFonts w:ascii="Times New Roman" w:hAnsi="Times New Roman" w:cs="Times New Roman"/>
                <w:bCs/>
                <w:iCs/>
              </w:rPr>
              <w:t>Staliukas (plaukų džiovintuvams) (11 patalpa)</w:t>
            </w:r>
          </w:p>
        </w:tc>
        <w:tc>
          <w:tcPr>
            <w:tcW w:w="2469" w:type="dxa"/>
          </w:tcPr>
          <w:p w14:paraId="1CA676D8"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300 mm</w:t>
            </w:r>
          </w:p>
          <w:p w14:paraId="392A0F91"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3000 mm</w:t>
            </w:r>
          </w:p>
          <w:p w14:paraId="1DA3F203" w14:textId="77777777" w:rsidR="00316163" w:rsidRPr="00316163" w:rsidRDefault="00316163" w:rsidP="00241329">
            <w:pPr>
              <w:jc w:val="center"/>
              <w:rPr>
                <w:rFonts w:ascii="Times New Roman" w:hAnsi="Times New Roman" w:cs="Times New Roman"/>
                <w:lang w:val="en-US"/>
              </w:rPr>
            </w:pPr>
            <w:r w:rsidRPr="00316163">
              <w:rPr>
                <w:rFonts w:ascii="Times New Roman" w:hAnsi="Times New Roman" w:cs="Times New Roman"/>
                <w:bCs/>
                <w:iCs/>
              </w:rPr>
              <w:t>Aukštis 180 mm</w:t>
            </w:r>
          </w:p>
        </w:tc>
        <w:tc>
          <w:tcPr>
            <w:tcW w:w="1193" w:type="dxa"/>
          </w:tcPr>
          <w:p w14:paraId="358829B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tcPr>
          <w:p w14:paraId="43B630E5"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249,00</w:t>
            </w:r>
          </w:p>
        </w:tc>
        <w:tc>
          <w:tcPr>
            <w:tcW w:w="1207" w:type="dxa"/>
          </w:tcPr>
          <w:p w14:paraId="3F7E96FC"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249,00</w:t>
            </w:r>
          </w:p>
        </w:tc>
      </w:tr>
      <w:tr w:rsidR="00316163" w:rsidRPr="00316163" w14:paraId="7080E585" w14:textId="77777777" w:rsidTr="00316163">
        <w:trPr>
          <w:trHeight w:val="18"/>
        </w:trPr>
        <w:tc>
          <w:tcPr>
            <w:tcW w:w="681" w:type="dxa"/>
            <w:shd w:val="clear" w:color="auto" w:fill="auto"/>
            <w:noWrap/>
            <w:vAlign w:val="center"/>
          </w:tcPr>
          <w:p w14:paraId="38CED80F"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6</w:t>
            </w:r>
          </w:p>
        </w:tc>
        <w:tc>
          <w:tcPr>
            <w:tcW w:w="2882" w:type="dxa"/>
          </w:tcPr>
          <w:p w14:paraId="724397E1" w14:textId="77777777" w:rsidR="00316163" w:rsidRPr="00316163" w:rsidRDefault="00316163" w:rsidP="00241329">
            <w:pPr>
              <w:spacing w:after="100" w:afterAutospacing="1"/>
              <w:jc w:val="center"/>
              <w:rPr>
                <w:rFonts w:ascii="Times New Roman" w:hAnsi="Times New Roman" w:cs="Times New Roman"/>
                <w:iCs/>
                <w:noProof/>
              </w:rPr>
            </w:pPr>
            <w:r w:rsidRPr="00316163">
              <w:rPr>
                <w:rFonts w:ascii="Times New Roman" w:hAnsi="Times New Roman" w:cs="Times New Roman"/>
                <w:bCs/>
                <w:iCs/>
              </w:rPr>
              <w:t>Staliukas (plaukų džiovintuvams) (22 patalpa)</w:t>
            </w:r>
          </w:p>
        </w:tc>
        <w:tc>
          <w:tcPr>
            <w:tcW w:w="2469" w:type="dxa"/>
          </w:tcPr>
          <w:p w14:paraId="26268A2D"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300 mm</w:t>
            </w:r>
          </w:p>
          <w:p w14:paraId="2F8FA881"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6000 mm</w:t>
            </w:r>
          </w:p>
          <w:p w14:paraId="354033A2" w14:textId="77777777" w:rsidR="00316163" w:rsidRPr="00316163" w:rsidRDefault="00316163" w:rsidP="00241329">
            <w:pPr>
              <w:jc w:val="center"/>
              <w:rPr>
                <w:rFonts w:ascii="Times New Roman" w:hAnsi="Times New Roman" w:cs="Times New Roman"/>
                <w:lang w:val="en-US"/>
              </w:rPr>
            </w:pPr>
            <w:r w:rsidRPr="00316163">
              <w:rPr>
                <w:rFonts w:ascii="Times New Roman" w:hAnsi="Times New Roman" w:cs="Times New Roman"/>
                <w:bCs/>
                <w:iCs/>
              </w:rPr>
              <w:t>Aukštis 180 mm</w:t>
            </w:r>
          </w:p>
        </w:tc>
        <w:tc>
          <w:tcPr>
            <w:tcW w:w="1193" w:type="dxa"/>
          </w:tcPr>
          <w:p w14:paraId="7B098E5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tcPr>
          <w:p w14:paraId="38A76EAF"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390,00</w:t>
            </w:r>
          </w:p>
        </w:tc>
        <w:tc>
          <w:tcPr>
            <w:tcW w:w="1207" w:type="dxa"/>
          </w:tcPr>
          <w:p w14:paraId="0A4E14C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390,00</w:t>
            </w:r>
          </w:p>
        </w:tc>
      </w:tr>
      <w:tr w:rsidR="00316163" w:rsidRPr="00316163" w14:paraId="1EA9EB94" w14:textId="77777777" w:rsidTr="00316163">
        <w:trPr>
          <w:trHeight w:val="18"/>
        </w:trPr>
        <w:tc>
          <w:tcPr>
            <w:tcW w:w="681" w:type="dxa"/>
            <w:shd w:val="clear" w:color="auto" w:fill="auto"/>
            <w:noWrap/>
            <w:vAlign w:val="center"/>
          </w:tcPr>
          <w:p w14:paraId="1BF2127C"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7.</w:t>
            </w:r>
          </w:p>
        </w:tc>
        <w:tc>
          <w:tcPr>
            <w:tcW w:w="2882" w:type="dxa"/>
          </w:tcPr>
          <w:p w14:paraId="30BBD991"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bCs/>
                <w:iCs/>
              </w:rPr>
              <w:t>Kėdė (lankytojų) (28, 31, 32 patalpos)</w:t>
            </w:r>
          </w:p>
        </w:tc>
        <w:tc>
          <w:tcPr>
            <w:tcW w:w="2469" w:type="dxa"/>
          </w:tcPr>
          <w:p w14:paraId="31966432"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450 mm</w:t>
            </w:r>
          </w:p>
          <w:p w14:paraId="718EA7CE"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450 mm</w:t>
            </w:r>
          </w:p>
          <w:p w14:paraId="08C87B48"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bCs/>
                <w:iCs/>
              </w:rPr>
              <w:t>Aukštis 600/950 mm</w:t>
            </w:r>
          </w:p>
        </w:tc>
        <w:tc>
          <w:tcPr>
            <w:tcW w:w="1193" w:type="dxa"/>
          </w:tcPr>
          <w:p w14:paraId="0E2E2CEF"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w:t>
            </w:r>
          </w:p>
        </w:tc>
        <w:tc>
          <w:tcPr>
            <w:tcW w:w="1142" w:type="dxa"/>
          </w:tcPr>
          <w:p w14:paraId="1C7E940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190,00</w:t>
            </w:r>
          </w:p>
        </w:tc>
        <w:tc>
          <w:tcPr>
            <w:tcW w:w="1207" w:type="dxa"/>
          </w:tcPr>
          <w:p w14:paraId="3F00D9A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570,00</w:t>
            </w:r>
          </w:p>
        </w:tc>
      </w:tr>
      <w:tr w:rsidR="00316163" w:rsidRPr="00316163" w14:paraId="50B8C7B0" w14:textId="77777777" w:rsidTr="00316163">
        <w:trPr>
          <w:trHeight w:val="18"/>
        </w:trPr>
        <w:tc>
          <w:tcPr>
            <w:tcW w:w="681" w:type="dxa"/>
            <w:shd w:val="clear" w:color="auto" w:fill="auto"/>
            <w:noWrap/>
            <w:vAlign w:val="center"/>
          </w:tcPr>
          <w:p w14:paraId="77BF4A6E"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8.</w:t>
            </w:r>
          </w:p>
        </w:tc>
        <w:tc>
          <w:tcPr>
            <w:tcW w:w="2882" w:type="dxa"/>
          </w:tcPr>
          <w:p w14:paraId="00974A9C" w14:textId="77777777" w:rsidR="00316163" w:rsidRPr="00316163" w:rsidRDefault="00316163" w:rsidP="00241329">
            <w:pPr>
              <w:autoSpaceDE w:val="0"/>
              <w:autoSpaceDN w:val="0"/>
              <w:spacing w:before="136"/>
              <w:ind w:right="197"/>
              <w:jc w:val="center"/>
              <w:rPr>
                <w:rFonts w:ascii="Times New Roman" w:hAnsi="Times New Roman" w:cs="Times New Roman"/>
              </w:rPr>
            </w:pPr>
            <w:r w:rsidRPr="00316163">
              <w:rPr>
                <w:rFonts w:ascii="Times New Roman" w:hAnsi="Times New Roman" w:cs="Times New Roman"/>
                <w:bCs/>
                <w:iCs/>
              </w:rPr>
              <w:t>Pakabos rūbams (02 patalpa)</w:t>
            </w:r>
          </w:p>
        </w:tc>
        <w:tc>
          <w:tcPr>
            <w:tcW w:w="2469" w:type="dxa"/>
          </w:tcPr>
          <w:p w14:paraId="471604D5"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9700 mm</w:t>
            </w:r>
          </w:p>
          <w:p w14:paraId="32C44822" w14:textId="77777777" w:rsidR="00316163" w:rsidRPr="00316163" w:rsidRDefault="00316163" w:rsidP="00241329">
            <w:pPr>
              <w:spacing w:before="33"/>
              <w:ind w:right="296"/>
              <w:jc w:val="center"/>
              <w:rPr>
                <w:rFonts w:ascii="Times New Roman" w:hAnsi="Times New Roman" w:cs="Times New Roman"/>
                <w:bCs/>
                <w:iCs/>
              </w:rPr>
            </w:pPr>
            <w:r w:rsidRPr="00316163">
              <w:rPr>
                <w:rFonts w:ascii="Times New Roman" w:hAnsi="Times New Roman" w:cs="Times New Roman"/>
                <w:bCs/>
                <w:iCs/>
              </w:rPr>
              <w:t>Plotis 500 mm</w:t>
            </w:r>
          </w:p>
          <w:p w14:paraId="2F0FFCBF" w14:textId="77777777" w:rsidR="00316163" w:rsidRPr="00316163" w:rsidRDefault="00316163" w:rsidP="00241329">
            <w:pPr>
              <w:autoSpaceDE w:val="0"/>
              <w:autoSpaceDN w:val="0"/>
              <w:spacing w:before="33"/>
              <w:ind w:right="296"/>
              <w:jc w:val="center"/>
              <w:rPr>
                <w:rFonts w:ascii="Times New Roman" w:hAnsi="Times New Roman" w:cs="Times New Roman"/>
                <w:lang w:val="en-US"/>
              </w:rPr>
            </w:pPr>
            <w:r w:rsidRPr="00316163">
              <w:rPr>
                <w:rFonts w:ascii="Times New Roman" w:hAnsi="Times New Roman" w:cs="Times New Roman"/>
                <w:bCs/>
                <w:iCs/>
              </w:rPr>
              <w:t>Aukštis 1900 mm</w:t>
            </w:r>
          </w:p>
        </w:tc>
        <w:tc>
          <w:tcPr>
            <w:tcW w:w="1193" w:type="dxa"/>
          </w:tcPr>
          <w:p w14:paraId="135FEE4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 xml:space="preserve">1 </w:t>
            </w:r>
            <w:proofErr w:type="spellStart"/>
            <w:r w:rsidRPr="00316163">
              <w:rPr>
                <w:rFonts w:ascii="Times New Roman" w:hAnsi="Times New Roman" w:cs="Times New Roman"/>
              </w:rPr>
              <w:t>kompl</w:t>
            </w:r>
            <w:proofErr w:type="spellEnd"/>
            <w:r w:rsidRPr="00316163">
              <w:rPr>
                <w:rFonts w:ascii="Times New Roman" w:hAnsi="Times New Roman" w:cs="Times New Roman"/>
              </w:rPr>
              <w:t>.</w:t>
            </w:r>
          </w:p>
        </w:tc>
        <w:tc>
          <w:tcPr>
            <w:tcW w:w="1142" w:type="dxa"/>
          </w:tcPr>
          <w:p w14:paraId="6245BB50"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1450,00</w:t>
            </w:r>
          </w:p>
        </w:tc>
        <w:tc>
          <w:tcPr>
            <w:tcW w:w="1207" w:type="dxa"/>
          </w:tcPr>
          <w:p w14:paraId="282FE6DF"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1450,00</w:t>
            </w:r>
          </w:p>
        </w:tc>
      </w:tr>
      <w:tr w:rsidR="00316163" w:rsidRPr="00316163" w14:paraId="290B19BF" w14:textId="77777777" w:rsidTr="00316163">
        <w:trPr>
          <w:trHeight w:val="18"/>
        </w:trPr>
        <w:tc>
          <w:tcPr>
            <w:tcW w:w="681" w:type="dxa"/>
            <w:shd w:val="clear" w:color="auto" w:fill="auto"/>
            <w:noWrap/>
            <w:vAlign w:val="center"/>
          </w:tcPr>
          <w:p w14:paraId="5BD17A23"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9.</w:t>
            </w:r>
          </w:p>
        </w:tc>
        <w:tc>
          <w:tcPr>
            <w:tcW w:w="2882" w:type="dxa"/>
          </w:tcPr>
          <w:p w14:paraId="0E476A55" w14:textId="77777777" w:rsidR="00316163" w:rsidRPr="00316163" w:rsidRDefault="00316163" w:rsidP="00241329">
            <w:pPr>
              <w:autoSpaceDE w:val="0"/>
              <w:autoSpaceDN w:val="0"/>
              <w:spacing w:before="136"/>
              <w:ind w:right="197"/>
              <w:jc w:val="center"/>
              <w:rPr>
                <w:rFonts w:ascii="Times New Roman" w:hAnsi="Times New Roman" w:cs="Times New Roman"/>
                <w:bCs/>
                <w:iCs/>
              </w:rPr>
            </w:pPr>
            <w:r w:rsidRPr="00316163">
              <w:rPr>
                <w:rFonts w:ascii="Times New Roman" w:hAnsi="Times New Roman" w:cs="Times New Roman"/>
                <w:bCs/>
                <w:iCs/>
              </w:rPr>
              <w:t>Pakabos rūbams (02 patalpa)</w:t>
            </w:r>
          </w:p>
        </w:tc>
        <w:tc>
          <w:tcPr>
            <w:tcW w:w="2469" w:type="dxa"/>
          </w:tcPr>
          <w:p w14:paraId="64C6FBA5" w14:textId="77777777" w:rsidR="00316163" w:rsidRPr="00316163" w:rsidRDefault="00316163" w:rsidP="00241329">
            <w:pPr>
              <w:autoSpaceDE w:val="0"/>
              <w:autoSpaceDN w:val="0"/>
              <w:spacing w:before="33"/>
              <w:ind w:right="296"/>
              <w:jc w:val="center"/>
              <w:rPr>
                <w:rFonts w:ascii="Times New Roman" w:hAnsi="Times New Roman" w:cs="Times New Roman"/>
                <w:bCs/>
                <w:iCs/>
              </w:rPr>
            </w:pPr>
            <w:proofErr w:type="spellStart"/>
            <w:r w:rsidRPr="00316163">
              <w:rPr>
                <w:rFonts w:ascii="Times New Roman" w:hAnsi="Times New Roman" w:cs="Times New Roman"/>
                <w:lang w:val="en-US"/>
              </w:rPr>
              <w:t>Ilgis</w:t>
            </w:r>
            <w:proofErr w:type="spellEnd"/>
            <w:r w:rsidRPr="00316163">
              <w:rPr>
                <w:rFonts w:ascii="Times New Roman" w:hAnsi="Times New Roman" w:cs="Times New Roman"/>
                <w:lang w:val="en-US"/>
              </w:rPr>
              <w:t xml:space="preserve"> – 400 mm Storis – 4,5 mm </w:t>
            </w:r>
            <w:proofErr w:type="spellStart"/>
            <w:r w:rsidRPr="00316163">
              <w:rPr>
                <w:rFonts w:ascii="Times New Roman" w:hAnsi="Times New Roman" w:cs="Times New Roman"/>
                <w:lang w:val="en-US"/>
              </w:rPr>
              <w:t>Aukštis</w:t>
            </w:r>
            <w:proofErr w:type="spellEnd"/>
            <w:r w:rsidRPr="00316163">
              <w:rPr>
                <w:rFonts w:ascii="Times New Roman" w:hAnsi="Times New Roman" w:cs="Times New Roman"/>
                <w:lang w:val="en-US"/>
              </w:rPr>
              <w:t xml:space="preserve"> - 250 mm</w:t>
            </w:r>
          </w:p>
        </w:tc>
        <w:tc>
          <w:tcPr>
            <w:tcW w:w="1193" w:type="dxa"/>
          </w:tcPr>
          <w:p w14:paraId="40B0CEB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w:t>
            </w:r>
          </w:p>
        </w:tc>
        <w:tc>
          <w:tcPr>
            <w:tcW w:w="1142" w:type="dxa"/>
          </w:tcPr>
          <w:p w14:paraId="59F64FC4"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w:t>
            </w:r>
          </w:p>
        </w:tc>
        <w:tc>
          <w:tcPr>
            <w:tcW w:w="1207" w:type="dxa"/>
          </w:tcPr>
          <w:p w14:paraId="595EE885"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1440,00</w:t>
            </w:r>
          </w:p>
        </w:tc>
      </w:tr>
      <w:tr w:rsidR="00316163" w:rsidRPr="00316163" w14:paraId="0ABF7643" w14:textId="77777777" w:rsidTr="00316163">
        <w:trPr>
          <w:trHeight w:val="18"/>
        </w:trPr>
        <w:tc>
          <w:tcPr>
            <w:tcW w:w="681" w:type="dxa"/>
            <w:shd w:val="clear" w:color="auto" w:fill="auto"/>
            <w:noWrap/>
            <w:vAlign w:val="center"/>
          </w:tcPr>
          <w:p w14:paraId="29E78FA7"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10.</w:t>
            </w:r>
          </w:p>
        </w:tc>
        <w:tc>
          <w:tcPr>
            <w:tcW w:w="2882" w:type="dxa"/>
          </w:tcPr>
          <w:p w14:paraId="3412DA11" w14:textId="77777777" w:rsidR="00524E70" w:rsidRDefault="00524E70" w:rsidP="00524E70">
            <w:pPr>
              <w:jc w:val="center"/>
              <w:rPr>
                <w:rFonts w:ascii="Times New Roman" w:hAnsi="Times New Roman" w:cs="Times New Roman"/>
                <w:bCs/>
                <w:iCs/>
              </w:rPr>
            </w:pPr>
          </w:p>
          <w:p w14:paraId="337EB649" w14:textId="4EBFEDCE" w:rsidR="00316163" w:rsidRPr="00316163" w:rsidRDefault="00316163" w:rsidP="00524E70">
            <w:pPr>
              <w:jc w:val="center"/>
              <w:rPr>
                <w:rFonts w:ascii="Times New Roman" w:hAnsi="Times New Roman" w:cs="Times New Roman"/>
                <w:iCs/>
              </w:rPr>
            </w:pPr>
            <w:r w:rsidRPr="00316163">
              <w:rPr>
                <w:rFonts w:ascii="Times New Roman" w:hAnsi="Times New Roman" w:cs="Times New Roman"/>
                <w:bCs/>
                <w:iCs/>
              </w:rPr>
              <w:t>Kompiuterizuota darbo vieta</w:t>
            </w:r>
          </w:p>
          <w:p w14:paraId="1F23E656" w14:textId="77777777" w:rsidR="00316163" w:rsidRPr="00316163" w:rsidRDefault="00316163" w:rsidP="00524E70">
            <w:pPr>
              <w:jc w:val="center"/>
              <w:rPr>
                <w:rFonts w:ascii="Times New Roman" w:hAnsi="Times New Roman" w:cs="Times New Roman"/>
                <w:iCs/>
              </w:rPr>
            </w:pPr>
            <w:r w:rsidRPr="00316163">
              <w:rPr>
                <w:rFonts w:ascii="Times New Roman" w:hAnsi="Times New Roman" w:cs="Times New Roman"/>
                <w:bCs/>
                <w:iCs/>
              </w:rPr>
              <w:t>(27, 28, 31 ir 32 patalpos)</w:t>
            </w:r>
          </w:p>
        </w:tc>
        <w:tc>
          <w:tcPr>
            <w:tcW w:w="2469" w:type="dxa"/>
          </w:tcPr>
          <w:p w14:paraId="3F484696"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Pagrindinis stalas:</w:t>
            </w:r>
          </w:p>
          <w:p w14:paraId="52C8BE0F"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700 mm</w:t>
            </w:r>
          </w:p>
          <w:p w14:paraId="7A302FEB" w14:textId="77777777" w:rsidR="00316163" w:rsidRPr="00316163" w:rsidRDefault="00316163" w:rsidP="00241329">
            <w:pPr>
              <w:spacing w:before="33"/>
              <w:ind w:right="296"/>
              <w:jc w:val="center"/>
              <w:rPr>
                <w:rFonts w:ascii="Times New Roman" w:hAnsi="Times New Roman" w:cs="Times New Roman"/>
                <w:bCs/>
                <w:iCs/>
              </w:rPr>
            </w:pPr>
            <w:r w:rsidRPr="00316163">
              <w:rPr>
                <w:rFonts w:ascii="Times New Roman" w:hAnsi="Times New Roman" w:cs="Times New Roman"/>
                <w:bCs/>
                <w:iCs/>
              </w:rPr>
              <w:t>Ilgis 1600 mm</w:t>
            </w:r>
          </w:p>
          <w:p w14:paraId="25AB4ED9"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Aukštis 850 mm);</w:t>
            </w:r>
          </w:p>
          <w:p w14:paraId="37FC93B4"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lastRenderedPageBreak/>
              <w:t>Pristatomas stalas:</w:t>
            </w:r>
          </w:p>
          <w:p w14:paraId="6FBB350F"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350 mm</w:t>
            </w:r>
          </w:p>
          <w:p w14:paraId="7BEF6407"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1600 mm</w:t>
            </w:r>
          </w:p>
          <w:p w14:paraId="29DD49D2"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Aukštis 850 mm);</w:t>
            </w:r>
          </w:p>
          <w:p w14:paraId="2965B8B5"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Žema spintelė su stalčiais ir ratukais:</w:t>
            </w:r>
          </w:p>
          <w:p w14:paraId="3E6BD32B"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415mm</w:t>
            </w:r>
          </w:p>
          <w:p w14:paraId="4990E32D"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Gylis 560 mm</w:t>
            </w:r>
          </w:p>
          <w:p w14:paraId="566804EC" w14:textId="77777777" w:rsidR="00316163" w:rsidRPr="00316163" w:rsidRDefault="00316163" w:rsidP="00241329">
            <w:pPr>
              <w:autoSpaceDE w:val="0"/>
              <w:autoSpaceDN w:val="0"/>
              <w:spacing w:before="33"/>
              <w:ind w:right="296"/>
              <w:jc w:val="center"/>
              <w:rPr>
                <w:rFonts w:ascii="Times New Roman" w:hAnsi="Times New Roman" w:cs="Times New Roman"/>
                <w:lang w:val="en-US"/>
              </w:rPr>
            </w:pPr>
            <w:r w:rsidRPr="00316163">
              <w:rPr>
                <w:rFonts w:ascii="Times New Roman" w:hAnsi="Times New Roman" w:cs="Times New Roman"/>
                <w:bCs/>
                <w:iCs/>
              </w:rPr>
              <w:t>Aukštis 570 mm)</w:t>
            </w:r>
          </w:p>
        </w:tc>
        <w:tc>
          <w:tcPr>
            <w:tcW w:w="1193" w:type="dxa"/>
          </w:tcPr>
          <w:p w14:paraId="6F91A7D3" w14:textId="77777777" w:rsidR="00316163" w:rsidRPr="00316163" w:rsidRDefault="00316163" w:rsidP="004537DC">
            <w:pPr>
              <w:jc w:val="center"/>
              <w:rPr>
                <w:rFonts w:ascii="Times New Roman" w:hAnsi="Times New Roman" w:cs="Times New Roman"/>
              </w:rPr>
            </w:pPr>
            <w:r w:rsidRPr="00316163">
              <w:rPr>
                <w:rFonts w:ascii="Times New Roman" w:hAnsi="Times New Roman" w:cs="Times New Roman"/>
              </w:rPr>
              <w:lastRenderedPageBreak/>
              <w:t>5</w:t>
            </w:r>
          </w:p>
          <w:p w14:paraId="41E03E8A" w14:textId="77777777" w:rsidR="00316163" w:rsidRPr="00316163" w:rsidRDefault="00316163" w:rsidP="004537DC">
            <w:pPr>
              <w:jc w:val="center"/>
              <w:rPr>
                <w:rFonts w:ascii="Times New Roman" w:hAnsi="Times New Roman" w:cs="Times New Roman"/>
              </w:rPr>
            </w:pPr>
            <w:proofErr w:type="spellStart"/>
            <w:r w:rsidRPr="00316163">
              <w:rPr>
                <w:rFonts w:ascii="Times New Roman" w:hAnsi="Times New Roman" w:cs="Times New Roman"/>
              </w:rPr>
              <w:t>kompl</w:t>
            </w:r>
            <w:proofErr w:type="spellEnd"/>
            <w:r w:rsidRPr="00316163">
              <w:rPr>
                <w:rFonts w:ascii="Times New Roman" w:hAnsi="Times New Roman" w:cs="Times New Roman"/>
              </w:rPr>
              <w:t>.</w:t>
            </w:r>
          </w:p>
        </w:tc>
        <w:tc>
          <w:tcPr>
            <w:tcW w:w="1142" w:type="dxa"/>
          </w:tcPr>
          <w:p w14:paraId="52CC1BC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580,00</w:t>
            </w:r>
          </w:p>
        </w:tc>
        <w:tc>
          <w:tcPr>
            <w:tcW w:w="1207" w:type="dxa"/>
          </w:tcPr>
          <w:p w14:paraId="7B51C354"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2900,00</w:t>
            </w:r>
          </w:p>
        </w:tc>
      </w:tr>
      <w:tr w:rsidR="00316163" w:rsidRPr="00316163" w14:paraId="1FE4FB63" w14:textId="77777777" w:rsidTr="00316163">
        <w:trPr>
          <w:trHeight w:val="18"/>
        </w:trPr>
        <w:tc>
          <w:tcPr>
            <w:tcW w:w="681" w:type="dxa"/>
            <w:shd w:val="clear" w:color="auto" w:fill="auto"/>
            <w:noWrap/>
            <w:vAlign w:val="center"/>
          </w:tcPr>
          <w:p w14:paraId="6E28AED8" w14:textId="2C60053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11.</w:t>
            </w:r>
          </w:p>
        </w:tc>
        <w:tc>
          <w:tcPr>
            <w:tcW w:w="2882" w:type="dxa"/>
          </w:tcPr>
          <w:p w14:paraId="29C891C0" w14:textId="608C5143" w:rsidR="00316163" w:rsidRPr="00316163" w:rsidRDefault="00316163" w:rsidP="00524E70">
            <w:pPr>
              <w:spacing w:after="100" w:afterAutospacing="1"/>
              <w:jc w:val="center"/>
              <w:rPr>
                <w:rFonts w:ascii="Times New Roman" w:hAnsi="Times New Roman" w:cs="Times New Roman"/>
                <w:iCs/>
              </w:rPr>
            </w:pPr>
            <w:r w:rsidRPr="00316163">
              <w:rPr>
                <w:rFonts w:ascii="Times New Roman" w:hAnsi="Times New Roman" w:cs="Times New Roman"/>
                <w:bCs/>
                <w:iCs/>
              </w:rPr>
              <w:t>Stelažas (30, 33, 34 ir 01 patalpos)</w:t>
            </w:r>
          </w:p>
        </w:tc>
        <w:tc>
          <w:tcPr>
            <w:tcW w:w="2469" w:type="dxa"/>
          </w:tcPr>
          <w:p w14:paraId="0E8C4134"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600 mm</w:t>
            </w:r>
          </w:p>
          <w:p w14:paraId="35AE2230" w14:textId="77777777" w:rsidR="00316163" w:rsidRPr="00316163" w:rsidRDefault="00316163" w:rsidP="00241329">
            <w:pPr>
              <w:spacing w:before="33"/>
              <w:ind w:right="296"/>
              <w:jc w:val="center"/>
              <w:rPr>
                <w:rFonts w:ascii="Times New Roman" w:hAnsi="Times New Roman" w:cs="Times New Roman"/>
                <w:bCs/>
                <w:iCs/>
              </w:rPr>
            </w:pPr>
            <w:r w:rsidRPr="00316163">
              <w:rPr>
                <w:rFonts w:ascii="Times New Roman" w:hAnsi="Times New Roman" w:cs="Times New Roman"/>
                <w:bCs/>
                <w:iCs/>
              </w:rPr>
              <w:t>Ilgis 1500 mm</w:t>
            </w:r>
          </w:p>
          <w:p w14:paraId="74624B0C" w14:textId="77777777" w:rsidR="00316163" w:rsidRPr="00316163" w:rsidRDefault="00316163" w:rsidP="00241329">
            <w:pPr>
              <w:autoSpaceDE w:val="0"/>
              <w:autoSpaceDN w:val="0"/>
              <w:spacing w:before="33"/>
              <w:ind w:right="296"/>
              <w:jc w:val="center"/>
              <w:rPr>
                <w:rFonts w:ascii="Times New Roman" w:hAnsi="Times New Roman" w:cs="Times New Roman"/>
                <w:lang w:val="en-US"/>
              </w:rPr>
            </w:pPr>
            <w:r w:rsidRPr="00316163">
              <w:rPr>
                <w:rFonts w:ascii="Times New Roman" w:hAnsi="Times New Roman" w:cs="Times New Roman"/>
                <w:bCs/>
                <w:iCs/>
              </w:rPr>
              <w:t>Aukštis 2000 mm</w:t>
            </w:r>
          </w:p>
        </w:tc>
        <w:tc>
          <w:tcPr>
            <w:tcW w:w="1193" w:type="dxa"/>
          </w:tcPr>
          <w:p w14:paraId="79E613BA" w14:textId="77777777" w:rsidR="00316163" w:rsidRPr="00316163" w:rsidRDefault="00316163" w:rsidP="004537DC">
            <w:pPr>
              <w:jc w:val="center"/>
              <w:rPr>
                <w:rFonts w:ascii="Times New Roman" w:hAnsi="Times New Roman" w:cs="Times New Roman"/>
              </w:rPr>
            </w:pPr>
            <w:r w:rsidRPr="00316163">
              <w:rPr>
                <w:rFonts w:ascii="Times New Roman" w:hAnsi="Times New Roman" w:cs="Times New Roman"/>
              </w:rPr>
              <w:t>8</w:t>
            </w:r>
          </w:p>
        </w:tc>
        <w:tc>
          <w:tcPr>
            <w:tcW w:w="1142" w:type="dxa"/>
          </w:tcPr>
          <w:p w14:paraId="0A8FB6E4"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360,00</w:t>
            </w:r>
          </w:p>
        </w:tc>
        <w:tc>
          <w:tcPr>
            <w:tcW w:w="1207" w:type="dxa"/>
          </w:tcPr>
          <w:p w14:paraId="46680718"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2880,00</w:t>
            </w:r>
          </w:p>
        </w:tc>
      </w:tr>
      <w:tr w:rsidR="00316163" w:rsidRPr="00316163" w14:paraId="13FF6E1B" w14:textId="77777777" w:rsidTr="00316163">
        <w:trPr>
          <w:trHeight w:val="18"/>
        </w:trPr>
        <w:tc>
          <w:tcPr>
            <w:tcW w:w="681" w:type="dxa"/>
            <w:shd w:val="clear" w:color="auto" w:fill="auto"/>
            <w:noWrap/>
            <w:vAlign w:val="center"/>
          </w:tcPr>
          <w:p w14:paraId="2E8CCC5F"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12.</w:t>
            </w:r>
          </w:p>
        </w:tc>
        <w:tc>
          <w:tcPr>
            <w:tcW w:w="2882" w:type="dxa"/>
          </w:tcPr>
          <w:p w14:paraId="6A893652" w14:textId="77777777" w:rsidR="00316163" w:rsidRPr="00316163" w:rsidRDefault="00316163" w:rsidP="00241329">
            <w:pPr>
              <w:spacing w:after="100" w:afterAutospacing="1"/>
              <w:jc w:val="center"/>
              <w:rPr>
                <w:rFonts w:ascii="Times New Roman" w:hAnsi="Times New Roman" w:cs="Times New Roman"/>
                <w:bCs/>
                <w:iCs/>
              </w:rPr>
            </w:pPr>
            <w:r w:rsidRPr="00316163">
              <w:rPr>
                <w:rFonts w:ascii="Times New Roman" w:hAnsi="Times New Roman" w:cs="Times New Roman"/>
                <w:bCs/>
                <w:iCs/>
              </w:rPr>
              <w:t>Stelažas (30, 33, 34 ir 01 patalpos)</w:t>
            </w:r>
          </w:p>
        </w:tc>
        <w:tc>
          <w:tcPr>
            <w:tcW w:w="2469" w:type="dxa"/>
          </w:tcPr>
          <w:p w14:paraId="2CF5D184"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600 mm</w:t>
            </w:r>
          </w:p>
          <w:p w14:paraId="6D7373BE"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1000 mm</w:t>
            </w:r>
          </w:p>
          <w:p w14:paraId="012C221C" w14:textId="77777777" w:rsidR="00316163" w:rsidRPr="00316163" w:rsidRDefault="00316163" w:rsidP="00241329">
            <w:pPr>
              <w:autoSpaceDE w:val="0"/>
              <w:autoSpaceDN w:val="0"/>
              <w:spacing w:before="33"/>
              <w:ind w:right="296"/>
              <w:jc w:val="center"/>
              <w:rPr>
                <w:rFonts w:ascii="Times New Roman" w:hAnsi="Times New Roman" w:cs="Times New Roman"/>
                <w:lang w:val="en-US"/>
              </w:rPr>
            </w:pPr>
            <w:r w:rsidRPr="00316163">
              <w:rPr>
                <w:rFonts w:ascii="Times New Roman" w:hAnsi="Times New Roman" w:cs="Times New Roman"/>
                <w:bCs/>
                <w:iCs/>
              </w:rPr>
              <w:t>Aukštis 2000 mm</w:t>
            </w:r>
          </w:p>
        </w:tc>
        <w:tc>
          <w:tcPr>
            <w:tcW w:w="1193" w:type="dxa"/>
          </w:tcPr>
          <w:p w14:paraId="152536CF"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w:t>
            </w:r>
          </w:p>
        </w:tc>
        <w:tc>
          <w:tcPr>
            <w:tcW w:w="1142" w:type="dxa"/>
          </w:tcPr>
          <w:p w14:paraId="4FB4643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180,00</w:t>
            </w:r>
          </w:p>
        </w:tc>
        <w:tc>
          <w:tcPr>
            <w:tcW w:w="1207" w:type="dxa"/>
          </w:tcPr>
          <w:p w14:paraId="5676509D"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360,00</w:t>
            </w:r>
          </w:p>
        </w:tc>
      </w:tr>
      <w:tr w:rsidR="00316163" w:rsidRPr="00316163" w14:paraId="4FB8E476" w14:textId="77777777" w:rsidTr="00316163">
        <w:trPr>
          <w:trHeight w:val="18"/>
        </w:trPr>
        <w:tc>
          <w:tcPr>
            <w:tcW w:w="681" w:type="dxa"/>
            <w:shd w:val="clear" w:color="auto" w:fill="auto"/>
            <w:noWrap/>
            <w:vAlign w:val="center"/>
          </w:tcPr>
          <w:p w14:paraId="492FB7D5"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13.</w:t>
            </w:r>
          </w:p>
        </w:tc>
        <w:tc>
          <w:tcPr>
            <w:tcW w:w="2882" w:type="dxa"/>
          </w:tcPr>
          <w:p w14:paraId="46AC3ECB" w14:textId="77777777" w:rsidR="00316163" w:rsidRPr="00316163" w:rsidRDefault="00316163" w:rsidP="00241329">
            <w:pPr>
              <w:spacing w:after="100" w:afterAutospacing="1"/>
              <w:jc w:val="center"/>
              <w:rPr>
                <w:rFonts w:ascii="Times New Roman" w:hAnsi="Times New Roman" w:cs="Times New Roman"/>
                <w:bCs/>
                <w:iCs/>
              </w:rPr>
            </w:pPr>
            <w:r w:rsidRPr="00316163">
              <w:rPr>
                <w:rFonts w:ascii="Times New Roman" w:hAnsi="Times New Roman" w:cs="Times New Roman"/>
                <w:bCs/>
                <w:iCs/>
              </w:rPr>
              <w:t>Stelažas (30, 33, 34 ir 01 patalpos)</w:t>
            </w:r>
          </w:p>
        </w:tc>
        <w:tc>
          <w:tcPr>
            <w:tcW w:w="2469" w:type="dxa"/>
          </w:tcPr>
          <w:p w14:paraId="58F1D879"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Plotis 400 mm</w:t>
            </w:r>
          </w:p>
          <w:p w14:paraId="510A74EB"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bCs/>
                <w:iCs/>
              </w:rPr>
              <w:t>Ilgis 1500 mm</w:t>
            </w:r>
          </w:p>
          <w:p w14:paraId="193448D8"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bCs/>
                <w:iCs/>
              </w:rPr>
              <w:t>Aukštis 2000 mm</w:t>
            </w:r>
          </w:p>
        </w:tc>
        <w:tc>
          <w:tcPr>
            <w:tcW w:w="1193" w:type="dxa"/>
          </w:tcPr>
          <w:p w14:paraId="05DB4869"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w:t>
            </w:r>
          </w:p>
        </w:tc>
        <w:tc>
          <w:tcPr>
            <w:tcW w:w="1142" w:type="dxa"/>
          </w:tcPr>
          <w:p w14:paraId="487591A0"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300,00</w:t>
            </w:r>
          </w:p>
        </w:tc>
        <w:tc>
          <w:tcPr>
            <w:tcW w:w="1207" w:type="dxa"/>
          </w:tcPr>
          <w:p w14:paraId="61608AC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1200,00</w:t>
            </w:r>
          </w:p>
        </w:tc>
      </w:tr>
      <w:tr w:rsidR="00316163" w:rsidRPr="00316163" w14:paraId="43790D87" w14:textId="77777777" w:rsidTr="00316163">
        <w:trPr>
          <w:trHeight w:val="18"/>
        </w:trPr>
        <w:tc>
          <w:tcPr>
            <w:tcW w:w="681" w:type="dxa"/>
            <w:shd w:val="clear" w:color="auto" w:fill="auto"/>
            <w:noWrap/>
            <w:vAlign w:val="center"/>
          </w:tcPr>
          <w:p w14:paraId="0321597D"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14.</w:t>
            </w:r>
          </w:p>
        </w:tc>
        <w:tc>
          <w:tcPr>
            <w:tcW w:w="2882" w:type="dxa"/>
          </w:tcPr>
          <w:p w14:paraId="3172C2FD" w14:textId="7AF680AC" w:rsidR="00316163" w:rsidRPr="00316163" w:rsidRDefault="00316163" w:rsidP="00241329">
            <w:pPr>
              <w:spacing w:after="100" w:afterAutospacing="1"/>
              <w:jc w:val="center"/>
              <w:rPr>
                <w:rFonts w:ascii="Times New Roman" w:hAnsi="Times New Roman" w:cs="Times New Roman"/>
                <w:iCs/>
              </w:rPr>
            </w:pPr>
            <w:r w:rsidRPr="00316163">
              <w:rPr>
                <w:rFonts w:ascii="Times New Roman" w:hAnsi="Times New Roman" w:cs="Times New Roman"/>
                <w:bCs/>
                <w:iCs/>
              </w:rPr>
              <w:t>Gultai baseinų zonoje (35 patalpa)</w:t>
            </w:r>
          </w:p>
        </w:tc>
        <w:tc>
          <w:tcPr>
            <w:tcW w:w="2469" w:type="dxa"/>
          </w:tcPr>
          <w:p w14:paraId="1AAF2EB2"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Ilgis 195 cm</w:t>
            </w:r>
            <w:r w:rsidRPr="00316163">
              <w:rPr>
                <w:rFonts w:ascii="Times New Roman" w:hAnsi="Times New Roman" w:cs="Times New Roman"/>
              </w:rPr>
              <w:br/>
              <w:t>Plotis 75 cm</w:t>
            </w:r>
            <w:r w:rsidRPr="00316163">
              <w:rPr>
                <w:rFonts w:ascii="Times New Roman" w:hAnsi="Times New Roman" w:cs="Times New Roman"/>
              </w:rPr>
              <w:br/>
              <w:t>Aukštis 40 cm</w:t>
            </w:r>
          </w:p>
        </w:tc>
        <w:tc>
          <w:tcPr>
            <w:tcW w:w="1193" w:type="dxa"/>
          </w:tcPr>
          <w:p w14:paraId="4D9F116B"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17</w:t>
            </w:r>
          </w:p>
        </w:tc>
        <w:tc>
          <w:tcPr>
            <w:tcW w:w="1142" w:type="dxa"/>
          </w:tcPr>
          <w:p w14:paraId="6A6C1CE5"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254,00</w:t>
            </w:r>
          </w:p>
        </w:tc>
        <w:tc>
          <w:tcPr>
            <w:tcW w:w="1207" w:type="dxa"/>
          </w:tcPr>
          <w:p w14:paraId="509D740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4318,00</w:t>
            </w:r>
          </w:p>
        </w:tc>
      </w:tr>
      <w:tr w:rsidR="00316163" w:rsidRPr="00316163" w14:paraId="773D449E" w14:textId="77777777" w:rsidTr="00316163">
        <w:trPr>
          <w:trHeight w:val="18"/>
        </w:trPr>
        <w:tc>
          <w:tcPr>
            <w:tcW w:w="681" w:type="dxa"/>
            <w:shd w:val="clear" w:color="auto" w:fill="auto"/>
            <w:noWrap/>
            <w:vAlign w:val="center"/>
          </w:tcPr>
          <w:p w14:paraId="1608DDD8"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15.</w:t>
            </w:r>
          </w:p>
        </w:tc>
        <w:tc>
          <w:tcPr>
            <w:tcW w:w="2882" w:type="dxa"/>
          </w:tcPr>
          <w:p w14:paraId="6D336D39"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iCs/>
                <w:noProof/>
              </w:rPr>
              <w:t>Vienvietis minkštasuolis su atlošu (02 patalpa)</w:t>
            </w:r>
          </w:p>
        </w:tc>
        <w:tc>
          <w:tcPr>
            <w:tcW w:w="2469" w:type="dxa"/>
          </w:tcPr>
          <w:p w14:paraId="68F22807"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Ilgis 700 mm</w:t>
            </w:r>
            <w:r w:rsidRPr="00316163">
              <w:rPr>
                <w:rFonts w:ascii="Times New Roman" w:hAnsi="Times New Roman" w:cs="Times New Roman"/>
              </w:rPr>
              <w:br/>
              <w:t>Plotis 700 mm</w:t>
            </w:r>
            <w:r w:rsidRPr="00316163">
              <w:rPr>
                <w:rFonts w:ascii="Times New Roman" w:hAnsi="Times New Roman" w:cs="Times New Roman"/>
              </w:rPr>
              <w:br/>
              <w:t>Aukštis 730 mm</w:t>
            </w:r>
          </w:p>
        </w:tc>
        <w:tc>
          <w:tcPr>
            <w:tcW w:w="1193" w:type="dxa"/>
          </w:tcPr>
          <w:p w14:paraId="2CF68C5B"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8</w:t>
            </w:r>
          </w:p>
        </w:tc>
        <w:tc>
          <w:tcPr>
            <w:tcW w:w="1142" w:type="dxa"/>
          </w:tcPr>
          <w:p w14:paraId="0973438C"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340,00</w:t>
            </w:r>
          </w:p>
        </w:tc>
        <w:tc>
          <w:tcPr>
            <w:tcW w:w="1207" w:type="dxa"/>
          </w:tcPr>
          <w:p w14:paraId="25F30616"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2720,00</w:t>
            </w:r>
          </w:p>
        </w:tc>
      </w:tr>
      <w:tr w:rsidR="00316163" w:rsidRPr="00316163" w14:paraId="51144B2F" w14:textId="77777777" w:rsidTr="00316163">
        <w:trPr>
          <w:trHeight w:val="18"/>
        </w:trPr>
        <w:tc>
          <w:tcPr>
            <w:tcW w:w="681" w:type="dxa"/>
            <w:shd w:val="clear" w:color="auto" w:fill="auto"/>
            <w:noWrap/>
            <w:vAlign w:val="center"/>
          </w:tcPr>
          <w:p w14:paraId="047E5E4F"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16.</w:t>
            </w:r>
          </w:p>
        </w:tc>
        <w:tc>
          <w:tcPr>
            <w:tcW w:w="2882" w:type="dxa"/>
          </w:tcPr>
          <w:p w14:paraId="7EF4A861" w14:textId="77777777" w:rsidR="00316163" w:rsidRPr="00316163" w:rsidRDefault="00316163" w:rsidP="00241329">
            <w:pPr>
              <w:spacing w:after="100" w:afterAutospacing="1"/>
              <w:jc w:val="center"/>
              <w:rPr>
                <w:rFonts w:ascii="Times New Roman" w:hAnsi="Times New Roman" w:cs="Times New Roman"/>
                <w:bCs/>
                <w:iCs/>
              </w:rPr>
            </w:pPr>
            <w:r w:rsidRPr="00316163">
              <w:rPr>
                <w:rFonts w:ascii="Times New Roman" w:hAnsi="Times New Roman" w:cs="Times New Roman"/>
                <w:iCs/>
                <w:noProof/>
              </w:rPr>
              <w:t>Pufas apvalus (02 patalpa)</w:t>
            </w:r>
          </w:p>
        </w:tc>
        <w:tc>
          <w:tcPr>
            <w:tcW w:w="2469" w:type="dxa"/>
          </w:tcPr>
          <w:p w14:paraId="0AEC8D79"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Diametras 450 mm</w:t>
            </w:r>
          </w:p>
          <w:p w14:paraId="2FFC14BA"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iCs/>
                <w:noProof/>
              </w:rPr>
              <w:t>Aukštis 450 mm</w:t>
            </w:r>
          </w:p>
        </w:tc>
        <w:tc>
          <w:tcPr>
            <w:tcW w:w="1193" w:type="dxa"/>
          </w:tcPr>
          <w:p w14:paraId="74B3FF21"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10</w:t>
            </w:r>
          </w:p>
        </w:tc>
        <w:tc>
          <w:tcPr>
            <w:tcW w:w="1142" w:type="dxa"/>
          </w:tcPr>
          <w:p w14:paraId="384F93D8"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w:t>
            </w:r>
          </w:p>
        </w:tc>
        <w:tc>
          <w:tcPr>
            <w:tcW w:w="1207" w:type="dxa"/>
          </w:tcPr>
          <w:p w14:paraId="5FE78CE0"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1200,00</w:t>
            </w:r>
          </w:p>
        </w:tc>
      </w:tr>
      <w:tr w:rsidR="00316163" w:rsidRPr="00316163" w14:paraId="698CCF2F" w14:textId="77777777" w:rsidTr="00316163">
        <w:trPr>
          <w:trHeight w:val="18"/>
        </w:trPr>
        <w:tc>
          <w:tcPr>
            <w:tcW w:w="681" w:type="dxa"/>
            <w:shd w:val="clear" w:color="auto" w:fill="auto"/>
            <w:noWrap/>
            <w:vAlign w:val="center"/>
          </w:tcPr>
          <w:p w14:paraId="129533CD" w14:textId="77777777" w:rsidR="00316163" w:rsidRPr="00316163" w:rsidRDefault="00316163" w:rsidP="00241329">
            <w:pPr>
              <w:spacing w:after="100" w:afterAutospacing="1" w:line="720" w:lineRule="auto"/>
              <w:jc w:val="center"/>
              <w:rPr>
                <w:rFonts w:ascii="Times New Roman" w:hAnsi="Times New Roman" w:cs="Times New Roman"/>
              </w:rPr>
            </w:pPr>
            <w:r w:rsidRPr="00316163">
              <w:rPr>
                <w:rFonts w:ascii="Times New Roman" w:hAnsi="Times New Roman" w:cs="Times New Roman"/>
              </w:rPr>
              <w:t>17.</w:t>
            </w:r>
          </w:p>
        </w:tc>
        <w:tc>
          <w:tcPr>
            <w:tcW w:w="2882" w:type="dxa"/>
          </w:tcPr>
          <w:p w14:paraId="00F0FE44" w14:textId="77777777" w:rsidR="00316163" w:rsidRPr="00316163" w:rsidRDefault="00316163" w:rsidP="00241329">
            <w:pPr>
              <w:spacing w:after="100" w:afterAutospacing="1"/>
              <w:jc w:val="center"/>
              <w:rPr>
                <w:rFonts w:ascii="Times New Roman" w:hAnsi="Times New Roman" w:cs="Times New Roman"/>
                <w:bCs/>
                <w:iCs/>
              </w:rPr>
            </w:pPr>
            <w:r w:rsidRPr="00316163">
              <w:rPr>
                <w:rFonts w:ascii="Times New Roman" w:hAnsi="Times New Roman" w:cs="Times New Roman"/>
                <w:iCs/>
                <w:noProof/>
              </w:rPr>
              <w:t>Laisvai pastatoma drabužių kabykla</w:t>
            </w:r>
          </w:p>
        </w:tc>
        <w:tc>
          <w:tcPr>
            <w:tcW w:w="2469" w:type="dxa"/>
          </w:tcPr>
          <w:p w14:paraId="3857326C"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Ilgis 510 mm</w:t>
            </w:r>
          </w:p>
          <w:p w14:paraId="04362A29"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Plotis 440mm</w:t>
            </w:r>
          </w:p>
          <w:p w14:paraId="2CFC2C6E" w14:textId="77777777" w:rsidR="00316163" w:rsidRPr="00316163" w:rsidRDefault="00316163" w:rsidP="00241329">
            <w:pPr>
              <w:autoSpaceDE w:val="0"/>
              <w:autoSpaceDN w:val="0"/>
              <w:spacing w:before="33"/>
              <w:ind w:right="296"/>
              <w:jc w:val="center"/>
              <w:rPr>
                <w:rFonts w:ascii="Times New Roman" w:hAnsi="Times New Roman" w:cs="Times New Roman"/>
                <w:bCs/>
                <w:iCs/>
              </w:rPr>
            </w:pPr>
            <w:r w:rsidRPr="00316163">
              <w:rPr>
                <w:rFonts w:ascii="Times New Roman" w:hAnsi="Times New Roman" w:cs="Times New Roman"/>
                <w:iCs/>
                <w:noProof/>
              </w:rPr>
              <w:t>Aukštis 1670 mm</w:t>
            </w:r>
          </w:p>
        </w:tc>
        <w:tc>
          <w:tcPr>
            <w:tcW w:w="1193" w:type="dxa"/>
          </w:tcPr>
          <w:p w14:paraId="61414104"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6</w:t>
            </w:r>
          </w:p>
        </w:tc>
        <w:tc>
          <w:tcPr>
            <w:tcW w:w="1142" w:type="dxa"/>
          </w:tcPr>
          <w:p w14:paraId="1F68141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210,00</w:t>
            </w:r>
          </w:p>
        </w:tc>
        <w:tc>
          <w:tcPr>
            <w:tcW w:w="1207" w:type="dxa"/>
          </w:tcPr>
          <w:p w14:paraId="76D8785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1260,00</w:t>
            </w:r>
          </w:p>
        </w:tc>
      </w:tr>
      <w:tr w:rsidR="00316163" w:rsidRPr="00316163" w14:paraId="3367D17A" w14:textId="77777777" w:rsidTr="00316163">
        <w:trPr>
          <w:trHeight w:val="18"/>
        </w:trPr>
        <w:tc>
          <w:tcPr>
            <w:tcW w:w="681" w:type="dxa"/>
            <w:shd w:val="clear" w:color="auto" w:fill="auto"/>
          </w:tcPr>
          <w:p w14:paraId="59F51F68" w14:textId="320CDA26"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18.</w:t>
            </w:r>
          </w:p>
        </w:tc>
        <w:tc>
          <w:tcPr>
            <w:tcW w:w="2882" w:type="dxa"/>
            <w:noWrap/>
          </w:tcPr>
          <w:p w14:paraId="2BC2B0C0" w14:textId="77777777" w:rsidR="00316163" w:rsidRPr="00316163" w:rsidRDefault="00316163" w:rsidP="00241329">
            <w:pPr>
              <w:spacing w:before="136"/>
              <w:ind w:right="197"/>
              <w:jc w:val="center"/>
              <w:rPr>
                <w:rFonts w:ascii="Times New Roman" w:hAnsi="Times New Roman" w:cs="Times New Roman"/>
                <w:iCs/>
                <w:noProof/>
              </w:rPr>
            </w:pPr>
            <w:r w:rsidRPr="00316163">
              <w:rPr>
                <w:rFonts w:ascii="Times New Roman" w:hAnsi="Times New Roman" w:cs="Times New Roman"/>
                <w:iCs/>
                <w:noProof/>
              </w:rPr>
              <w:t>Baras (fojė)</w:t>
            </w:r>
          </w:p>
          <w:p w14:paraId="670372AA"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(03 patalpa)</w:t>
            </w:r>
          </w:p>
        </w:tc>
        <w:tc>
          <w:tcPr>
            <w:tcW w:w="2469" w:type="dxa"/>
          </w:tcPr>
          <w:p w14:paraId="0A52D773"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Ilgis 3600 mm (tikslinti vietoje)</w:t>
            </w:r>
          </w:p>
          <w:p w14:paraId="27201BA3"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Plotis 1000/700 mm</w:t>
            </w:r>
          </w:p>
          <w:p w14:paraId="15D11349"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Aukštis 900/1200 mm</w:t>
            </w:r>
          </w:p>
        </w:tc>
        <w:tc>
          <w:tcPr>
            <w:tcW w:w="1193" w:type="dxa"/>
          </w:tcPr>
          <w:p w14:paraId="10DD8D8C"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shd w:val="clear" w:color="auto" w:fill="auto"/>
            <w:vAlign w:val="bottom"/>
          </w:tcPr>
          <w:p w14:paraId="1E8BE5EA"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4280,00</w:t>
            </w:r>
          </w:p>
        </w:tc>
        <w:tc>
          <w:tcPr>
            <w:tcW w:w="1207" w:type="dxa"/>
            <w:shd w:val="clear" w:color="auto" w:fill="auto"/>
            <w:vAlign w:val="bottom"/>
          </w:tcPr>
          <w:p w14:paraId="7800025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4280,00</w:t>
            </w:r>
          </w:p>
        </w:tc>
      </w:tr>
      <w:tr w:rsidR="00316163" w:rsidRPr="00316163" w14:paraId="411CA48D" w14:textId="77777777" w:rsidTr="00316163">
        <w:trPr>
          <w:trHeight w:val="18"/>
        </w:trPr>
        <w:tc>
          <w:tcPr>
            <w:tcW w:w="681" w:type="dxa"/>
            <w:shd w:val="clear" w:color="auto" w:fill="auto"/>
          </w:tcPr>
          <w:p w14:paraId="30DBFC94" w14:textId="77777777" w:rsidR="00316163" w:rsidRPr="00316163" w:rsidRDefault="00316163" w:rsidP="00241329">
            <w:pPr>
              <w:spacing w:after="100" w:afterAutospacing="1"/>
              <w:jc w:val="center"/>
              <w:rPr>
                <w:rFonts w:ascii="Times New Roman" w:hAnsi="Times New Roman" w:cs="Times New Roman"/>
              </w:rPr>
            </w:pPr>
            <w:r w:rsidRPr="00316163">
              <w:rPr>
                <w:rFonts w:ascii="Times New Roman" w:hAnsi="Times New Roman" w:cs="Times New Roman"/>
              </w:rPr>
              <w:t>19.</w:t>
            </w:r>
          </w:p>
        </w:tc>
        <w:tc>
          <w:tcPr>
            <w:tcW w:w="2882" w:type="dxa"/>
            <w:noWrap/>
          </w:tcPr>
          <w:p w14:paraId="027589A5" w14:textId="77777777" w:rsidR="00316163" w:rsidRPr="00316163" w:rsidRDefault="00316163" w:rsidP="00241329">
            <w:pPr>
              <w:spacing w:before="136"/>
              <w:ind w:right="197"/>
              <w:jc w:val="center"/>
              <w:rPr>
                <w:rFonts w:ascii="Times New Roman" w:hAnsi="Times New Roman" w:cs="Times New Roman"/>
                <w:iCs/>
                <w:noProof/>
              </w:rPr>
            </w:pPr>
            <w:r w:rsidRPr="00316163">
              <w:rPr>
                <w:rFonts w:ascii="Times New Roman" w:hAnsi="Times New Roman" w:cs="Times New Roman"/>
                <w:iCs/>
                <w:noProof/>
              </w:rPr>
              <w:t>Baras (baseinų zonoje)</w:t>
            </w:r>
          </w:p>
          <w:p w14:paraId="722E242E"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(35 patalpa)</w:t>
            </w:r>
          </w:p>
        </w:tc>
        <w:tc>
          <w:tcPr>
            <w:tcW w:w="2469" w:type="dxa"/>
          </w:tcPr>
          <w:p w14:paraId="6F2EDD1D"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Ilgis 5000 mm (lenkto profilio, tikslinti vietoje)</w:t>
            </w:r>
          </w:p>
          <w:p w14:paraId="73E5A1BC"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Plotis 1000/700 mm</w:t>
            </w:r>
          </w:p>
          <w:p w14:paraId="4B7AA168"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Aukštis 900/1200 mm</w:t>
            </w:r>
          </w:p>
        </w:tc>
        <w:tc>
          <w:tcPr>
            <w:tcW w:w="1193" w:type="dxa"/>
          </w:tcPr>
          <w:p w14:paraId="3A8EF33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shd w:val="clear" w:color="auto" w:fill="auto"/>
            <w:vAlign w:val="bottom"/>
          </w:tcPr>
          <w:p w14:paraId="1915560E"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12000,00</w:t>
            </w:r>
          </w:p>
        </w:tc>
        <w:tc>
          <w:tcPr>
            <w:tcW w:w="1207" w:type="dxa"/>
            <w:shd w:val="clear" w:color="auto" w:fill="auto"/>
            <w:vAlign w:val="bottom"/>
          </w:tcPr>
          <w:p w14:paraId="62931F1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12000,00</w:t>
            </w:r>
          </w:p>
        </w:tc>
      </w:tr>
      <w:tr w:rsidR="00316163" w:rsidRPr="00316163" w14:paraId="7769456B" w14:textId="77777777" w:rsidTr="00316163">
        <w:trPr>
          <w:trHeight w:val="18"/>
        </w:trPr>
        <w:tc>
          <w:tcPr>
            <w:tcW w:w="681" w:type="dxa"/>
            <w:shd w:val="clear" w:color="auto" w:fill="auto"/>
          </w:tcPr>
          <w:p w14:paraId="4A317C7E" w14:textId="77777777" w:rsidR="00524E70" w:rsidRDefault="00524E70" w:rsidP="00524E70">
            <w:pPr>
              <w:spacing w:after="100" w:afterAutospacing="1"/>
              <w:rPr>
                <w:rFonts w:ascii="Times New Roman" w:hAnsi="Times New Roman" w:cs="Times New Roman"/>
              </w:rPr>
            </w:pPr>
          </w:p>
          <w:p w14:paraId="02E17DFB" w14:textId="57BCEF86" w:rsidR="00316163" w:rsidRPr="00316163" w:rsidRDefault="00524E70" w:rsidP="00524E70">
            <w:pPr>
              <w:spacing w:after="100" w:afterAutospacing="1"/>
              <w:rPr>
                <w:rFonts w:ascii="Times New Roman" w:hAnsi="Times New Roman" w:cs="Times New Roman"/>
              </w:rPr>
            </w:pPr>
            <w:r>
              <w:rPr>
                <w:rFonts w:ascii="Times New Roman" w:hAnsi="Times New Roman" w:cs="Times New Roman"/>
              </w:rPr>
              <w:t xml:space="preserve"> </w:t>
            </w:r>
            <w:r w:rsidR="00316163" w:rsidRPr="00316163">
              <w:rPr>
                <w:rFonts w:ascii="Times New Roman" w:hAnsi="Times New Roman" w:cs="Times New Roman"/>
              </w:rPr>
              <w:t>20.</w:t>
            </w:r>
          </w:p>
        </w:tc>
        <w:tc>
          <w:tcPr>
            <w:tcW w:w="2882" w:type="dxa"/>
            <w:noWrap/>
          </w:tcPr>
          <w:p w14:paraId="1FAAC7F9" w14:textId="77777777" w:rsidR="00316163" w:rsidRPr="00316163" w:rsidRDefault="00316163" w:rsidP="00241329">
            <w:pPr>
              <w:spacing w:before="136"/>
              <w:ind w:right="197"/>
              <w:jc w:val="center"/>
              <w:rPr>
                <w:rFonts w:ascii="Times New Roman" w:hAnsi="Times New Roman" w:cs="Times New Roman"/>
                <w:iCs/>
                <w:noProof/>
              </w:rPr>
            </w:pPr>
            <w:r w:rsidRPr="00316163">
              <w:rPr>
                <w:rFonts w:ascii="Times New Roman" w:hAnsi="Times New Roman" w:cs="Times New Roman"/>
                <w:iCs/>
                <w:noProof/>
              </w:rPr>
              <w:t>Priesienis stalas su spintelėmis-lentynomis, vieta integruotai plautuvei</w:t>
            </w:r>
          </w:p>
          <w:p w14:paraId="75C6615D"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(03 patalpa)</w:t>
            </w:r>
          </w:p>
        </w:tc>
        <w:tc>
          <w:tcPr>
            <w:tcW w:w="2469" w:type="dxa"/>
          </w:tcPr>
          <w:p w14:paraId="56922FAF"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Ilgis 2400 mm</w:t>
            </w:r>
          </w:p>
          <w:p w14:paraId="413C3300"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Plotis 600mm</w:t>
            </w:r>
          </w:p>
          <w:p w14:paraId="3D7D6C74"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Aukštis 900 mm</w:t>
            </w:r>
          </w:p>
        </w:tc>
        <w:tc>
          <w:tcPr>
            <w:tcW w:w="1193" w:type="dxa"/>
          </w:tcPr>
          <w:p w14:paraId="0FB675BC" w14:textId="3641F836"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shd w:val="clear" w:color="auto" w:fill="auto"/>
            <w:vAlign w:val="bottom"/>
          </w:tcPr>
          <w:p w14:paraId="65CF6DBC" w14:textId="399D0B02" w:rsidR="00316163" w:rsidRPr="00316163" w:rsidRDefault="004537DC" w:rsidP="004537DC">
            <w:pPr>
              <w:spacing w:after="100" w:afterAutospacing="1"/>
              <w:rPr>
                <w:rFonts w:ascii="Times New Roman" w:hAnsi="Times New Roman" w:cs="Times New Roman"/>
              </w:rPr>
            </w:pPr>
            <w:r>
              <w:rPr>
                <w:rFonts w:ascii="Times New Roman" w:hAnsi="Times New Roman" w:cs="Times New Roman"/>
              </w:rPr>
              <w:t xml:space="preserve">  </w:t>
            </w:r>
            <w:r w:rsidR="00316163" w:rsidRPr="00316163">
              <w:rPr>
                <w:rFonts w:ascii="Times New Roman" w:hAnsi="Times New Roman" w:cs="Times New Roman"/>
              </w:rPr>
              <w:t>1400,00</w:t>
            </w:r>
          </w:p>
        </w:tc>
        <w:tc>
          <w:tcPr>
            <w:tcW w:w="1207" w:type="dxa"/>
            <w:shd w:val="clear" w:color="auto" w:fill="auto"/>
            <w:vAlign w:val="bottom"/>
          </w:tcPr>
          <w:p w14:paraId="61B1A73A"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1400,00</w:t>
            </w:r>
          </w:p>
        </w:tc>
      </w:tr>
      <w:tr w:rsidR="00316163" w:rsidRPr="00316163" w14:paraId="113070A0" w14:textId="77777777" w:rsidTr="00316163">
        <w:trPr>
          <w:trHeight w:val="18"/>
        </w:trPr>
        <w:tc>
          <w:tcPr>
            <w:tcW w:w="681" w:type="dxa"/>
            <w:shd w:val="clear" w:color="auto" w:fill="auto"/>
          </w:tcPr>
          <w:p w14:paraId="1C99028C" w14:textId="2350398F" w:rsidR="00316163" w:rsidRPr="00316163" w:rsidRDefault="00524E70" w:rsidP="00524E70">
            <w:pPr>
              <w:spacing w:after="100" w:afterAutospacing="1"/>
              <w:rPr>
                <w:rFonts w:ascii="Times New Roman" w:hAnsi="Times New Roman" w:cs="Times New Roman"/>
              </w:rPr>
            </w:pPr>
            <w:r>
              <w:rPr>
                <w:rFonts w:ascii="Times New Roman" w:hAnsi="Times New Roman" w:cs="Times New Roman"/>
              </w:rPr>
              <w:t xml:space="preserve"> </w:t>
            </w:r>
            <w:r w:rsidR="00316163" w:rsidRPr="00316163">
              <w:rPr>
                <w:rFonts w:ascii="Times New Roman" w:hAnsi="Times New Roman" w:cs="Times New Roman"/>
              </w:rPr>
              <w:t>21.</w:t>
            </w:r>
          </w:p>
        </w:tc>
        <w:tc>
          <w:tcPr>
            <w:tcW w:w="2882" w:type="dxa"/>
            <w:noWrap/>
          </w:tcPr>
          <w:p w14:paraId="35038542" w14:textId="77777777" w:rsidR="00316163" w:rsidRPr="00316163" w:rsidRDefault="00316163" w:rsidP="00241329">
            <w:pPr>
              <w:spacing w:before="136"/>
              <w:ind w:right="197"/>
              <w:jc w:val="center"/>
              <w:rPr>
                <w:rFonts w:ascii="Times New Roman" w:hAnsi="Times New Roman" w:cs="Times New Roman"/>
                <w:iCs/>
                <w:noProof/>
              </w:rPr>
            </w:pPr>
            <w:r w:rsidRPr="00316163">
              <w:rPr>
                <w:rFonts w:ascii="Times New Roman" w:hAnsi="Times New Roman" w:cs="Times New Roman"/>
                <w:iCs/>
                <w:noProof/>
              </w:rPr>
              <w:t>Gultas (procedūrinė lova)</w:t>
            </w:r>
          </w:p>
          <w:p w14:paraId="631C0AFE"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(32 patalpa)</w:t>
            </w:r>
          </w:p>
        </w:tc>
        <w:tc>
          <w:tcPr>
            <w:tcW w:w="2469" w:type="dxa"/>
          </w:tcPr>
          <w:p w14:paraId="45DEA031"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Ilgis 1950 mm</w:t>
            </w:r>
          </w:p>
          <w:p w14:paraId="08B4638D" w14:textId="77777777" w:rsidR="00316163" w:rsidRPr="00316163" w:rsidRDefault="00316163" w:rsidP="00241329">
            <w:pPr>
              <w:spacing w:before="33"/>
              <w:ind w:right="296"/>
              <w:jc w:val="center"/>
              <w:rPr>
                <w:rFonts w:ascii="Times New Roman" w:hAnsi="Times New Roman" w:cs="Times New Roman"/>
                <w:iCs/>
                <w:noProof/>
              </w:rPr>
            </w:pPr>
            <w:r w:rsidRPr="00316163">
              <w:rPr>
                <w:rFonts w:ascii="Times New Roman" w:hAnsi="Times New Roman" w:cs="Times New Roman"/>
                <w:iCs/>
                <w:noProof/>
              </w:rPr>
              <w:t>Plotis 650mm</w:t>
            </w:r>
          </w:p>
          <w:p w14:paraId="0B5BD358"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iCs/>
                <w:noProof/>
              </w:rPr>
              <w:t>Aukštis 600/850 mm</w:t>
            </w:r>
          </w:p>
        </w:tc>
        <w:tc>
          <w:tcPr>
            <w:tcW w:w="1193" w:type="dxa"/>
          </w:tcPr>
          <w:p w14:paraId="5CC79682"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1</w:t>
            </w:r>
          </w:p>
        </w:tc>
        <w:tc>
          <w:tcPr>
            <w:tcW w:w="1142" w:type="dxa"/>
            <w:shd w:val="clear" w:color="auto" w:fill="auto"/>
            <w:vAlign w:val="bottom"/>
          </w:tcPr>
          <w:p w14:paraId="6FE5D443"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491,00</w:t>
            </w:r>
          </w:p>
        </w:tc>
        <w:tc>
          <w:tcPr>
            <w:tcW w:w="1207" w:type="dxa"/>
            <w:shd w:val="clear" w:color="auto" w:fill="auto"/>
            <w:vAlign w:val="bottom"/>
          </w:tcPr>
          <w:p w14:paraId="5F0D02C7"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491,00</w:t>
            </w:r>
          </w:p>
        </w:tc>
      </w:tr>
      <w:tr w:rsidR="00316163" w:rsidRPr="00316163" w14:paraId="68D49FB9" w14:textId="77777777" w:rsidTr="00316163">
        <w:trPr>
          <w:trHeight w:val="18"/>
        </w:trPr>
        <w:tc>
          <w:tcPr>
            <w:tcW w:w="681" w:type="dxa"/>
            <w:shd w:val="clear" w:color="auto" w:fill="auto"/>
          </w:tcPr>
          <w:p w14:paraId="0A5D65EC" w14:textId="3E2C7720" w:rsidR="00316163" w:rsidRPr="00316163" w:rsidRDefault="00316163" w:rsidP="004537DC">
            <w:pPr>
              <w:spacing w:after="100" w:afterAutospacing="1"/>
              <w:rPr>
                <w:rFonts w:ascii="Times New Roman" w:hAnsi="Times New Roman" w:cs="Times New Roman"/>
              </w:rPr>
            </w:pPr>
            <w:r w:rsidRPr="00316163">
              <w:rPr>
                <w:rFonts w:ascii="Times New Roman" w:hAnsi="Times New Roman" w:cs="Times New Roman"/>
              </w:rPr>
              <w:t>22.</w:t>
            </w:r>
          </w:p>
        </w:tc>
        <w:tc>
          <w:tcPr>
            <w:tcW w:w="2882" w:type="dxa"/>
            <w:noWrap/>
          </w:tcPr>
          <w:p w14:paraId="3C1BC043" w14:textId="4B2C669A" w:rsidR="00316163" w:rsidRPr="00316163" w:rsidRDefault="004537DC" w:rsidP="004537DC">
            <w:pPr>
              <w:spacing w:before="136"/>
              <w:ind w:right="197"/>
              <w:rPr>
                <w:rFonts w:ascii="Times New Roman" w:hAnsi="Times New Roman" w:cs="Times New Roman"/>
                <w:iCs/>
                <w:noProof/>
              </w:rPr>
            </w:pPr>
            <w:r>
              <w:rPr>
                <w:rFonts w:ascii="Times New Roman" w:hAnsi="Times New Roman" w:cs="Times New Roman"/>
                <w:noProof/>
              </w:rPr>
              <w:t xml:space="preserve">          </w:t>
            </w:r>
            <w:r w:rsidR="00316163" w:rsidRPr="00316163">
              <w:rPr>
                <w:rFonts w:ascii="Times New Roman" w:hAnsi="Times New Roman" w:cs="Times New Roman"/>
                <w:noProof/>
              </w:rPr>
              <w:t>Darbo kėdė</w:t>
            </w:r>
          </w:p>
        </w:tc>
        <w:tc>
          <w:tcPr>
            <w:tcW w:w="2469" w:type="dxa"/>
          </w:tcPr>
          <w:p w14:paraId="0FABA6A8" w14:textId="77777777" w:rsidR="00316163" w:rsidRPr="00316163" w:rsidRDefault="00316163" w:rsidP="00241329">
            <w:pPr>
              <w:pStyle w:val="TableParagraph"/>
              <w:jc w:val="center"/>
              <w:rPr>
                <w:noProof/>
                <w:sz w:val="24"/>
                <w:szCs w:val="24"/>
                <w:lang w:val="lt-LT"/>
              </w:rPr>
            </w:pPr>
            <w:r w:rsidRPr="00316163">
              <w:rPr>
                <w:noProof/>
                <w:sz w:val="24"/>
                <w:szCs w:val="24"/>
                <w:lang w:val="lt-LT"/>
              </w:rPr>
              <w:t>Plotis 690 mm</w:t>
            </w:r>
          </w:p>
          <w:p w14:paraId="4725261D" w14:textId="77777777" w:rsidR="00316163" w:rsidRPr="00316163" w:rsidRDefault="00316163" w:rsidP="00241329">
            <w:pPr>
              <w:pStyle w:val="TableParagraph"/>
              <w:jc w:val="center"/>
              <w:rPr>
                <w:noProof/>
                <w:sz w:val="24"/>
                <w:szCs w:val="24"/>
                <w:lang w:val="lt-LT"/>
              </w:rPr>
            </w:pPr>
            <w:r w:rsidRPr="00316163">
              <w:rPr>
                <w:noProof/>
                <w:sz w:val="24"/>
                <w:szCs w:val="24"/>
                <w:lang w:val="lt-LT"/>
              </w:rPr>
              <w:t>Gylis 660 mm</w:t>
            </w:r>
          </w:p>
          <w:p w14:paraId="77341161" w14:textId="77777777" w:rsidR="00316163" w:rsidRPr="00316163" w:rsidRDefault="00316163" w:rsidP="00241329">
            <w:pPr>
              <w:pStyle w:val="TableParagraph"/>
              <w:jc w:val="center"/>
              <w:rPr>
                <w:iCs/>
                <w:noProof/>
                <w:sz w:val="24"/>
                <w:szCs w:val="24"/>
              </w:rPr>
            </w:pPr>
            <w:r w:rsidRPr="00316163">
              <w:rPr>
                <w:noProof/>
                <w:sz w:val="24"/>
                <w:szCs w:val="24"/>
                <w:lang w:val="lt-LT"/>
              </w:rPr>
              <w:lastRenderedPageBreak/>
              <w:t>Aukštis 970/1100 mm</w:t>
            </w:r>
          </w:p>
        </w:tc>
        <w:tc>
          <w:tcPr>
            <w:tcW w:w="1193" w:type="dxa"/>
          </w:tcPr>
          <w:p w14:paraId="238BB731"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lastRenderedPageBreak/>
              <w:t>7</w:t>
            </w:r>
          </w:p>
        </w:tc>
        <w:tc>
          <w:tcPr>
            <w:tcW w:w="1142" w:type="dxa"/>
            <w:shd w:val="clear" w:color="auto" w:fill="auto"/>
            <w:vAlign w:val="bottom"/>
          </w:tcPr>
          <w:p w14:paraId="41FF9D81"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411,00</w:t>
            </w:r>
          </w:p>
        </w:tc>
        <w:tc>
          <w:tcPr>
            <w:tcW w:w="1207" w:type="dxa"/>
            <w:shd w:val="clear" w:color="auto" w:fill="auto"/>
            <w:vAlign w:val="bottom"/>
          </w:tcPr>
          <w:p w14:paraId="064A3B61" w14:textId="77777777" w:rsidR="00316163" w:rsidRPr="00316163" w:rsidRDefault="00316163" w:rsidP="004537DC">
            <w:pPr>
              <w:spacing w:after="100" w:afterAutospacing="1"/>
              <w:jc w:val="center"/>
              <w:rPr>
                <w:rFonts w:ascii="Times New Roman" w:hAnsi="Times New Roman" w:cs="Times New Roman"/>
              </w:rPr>
            </w:pPr>
            <w:r w:rsidRPr="00316163">
              <w:rPr>
                <w:rFonts w:ascii="Times New Roman" w:hAnsi="Times New Roman" w:cs="Times New Roman"/>
              </w:rPr>
              <w:t>2877,00</w:t>
            </w:r>
          </w:p>
        </w:tc>
      </w:tr>
      <w:tr w:rsidR="00316163" w:rsidRPr="00316163" w14:paraId="149E6DBC" w14:textId="77777777" w:rsidTr="001334E4">
        <w:trPr>
          <w:trHeight w:val="18"/>
        </w:trPr>
        <w:tc>
          <w:tcPr>
            <w:tcW w:w="8367" w:type="dxa"/>
            <w:gridSpan w:val="5"/>
            <w:shd w:val="clear" w:color="auto" w:fill="auto"/>
          </w:tcPr>
          <w:p w14:paraId="400071D8" w14:textId="060D37BA" w:rsidR="00316163" w:rsidRPr="00316163" w:rsidRDefault="00316163" w:rsidP="00241329">
            <w:pPr>
              <w:spacing w:after="100" w:afterAutospacing="1"/>
              <w:jc w:val="right"/>
              <w:rPr>
                <w:rFonts w:ascii="Times New Roman" w:hAnsi="Times New Roman" w:cs="Times New Roman"/>
                <w:b/>
                <w:bCs/>
              </w:rPr>
            </w:pPr>
            <w:r w:rsidRPr="00316163">
              <w:rPr>
                <w:rFonts w:ascii="Times New Roman" w:hAnsi="Times New Roman" w:cs="Times New Roman"/>
                <w:bCs/>
              </w:rPr>
              <w:t>Iš viso be PVM:</w:t>
            </w:r>
          </w:p>
        </w:tc>
        <w:tc>
          <w:tcPr>
            <w:tcW w:w="1207" w:type="dxa"/>
            <w:shd w:val="clear" w:color="auto" w:fill="auto"/>
            <w:vAlign w:val="bottom"/>
          </w:tcPr>
          <w:p w14:paraId="6C1C4C0D" w14:textId="441F9BD5"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b/>
                <w:bCs/>
              </w:rPr>
              <w:t>59339,00</w:t>
            </w:r>
          </w:p>
        </w:tc>
      </w:tr>
      <w:tr w:rsidR="00316163" w:rsidRPr="00316163" w14:paraId="51376467" w14:textId="77777777" w:rsidTr="001334E4">
        <w:trPr>
          <w:trHeight w:val="18"/>
        </w:trPr>
        <w:tc>
          <w:tcPr>
            <w:tcW w:w="8367" w:type="dxa"/>
            <w:gridSpan w:val="5"/>
            <w:shd w:val="clear" w:color="auto" w:fill="auto"/>
          </w:tcPr>
          <w:p w14:paraId="1CE48510" w14:textId="77777777" w:rsidR="00316163" w:rsidRPr="00316163" w:rsidRDefault="00316163" w:rsidP="00241329">
            <w:pPr>
              <w:jc w:val="right"/>
              <w:rPr>
                <w:rFonts w:ascii="Times New Roman" w:hAnsi="Times New Roman" w:cs="Times New Roman"/>
                <w:bCs/>
              </w:rPr>
            </w:pPr>
            <w:r w:rsidRPr="00316163">
              <w:rPr>
                <w:rFonts w:ascii="Times New Roman" w:hAnsi="Times New Roman" w:cs="Times New Roman"/>
                <w:bCs/>
              </w:rPr>
              <w:t>PVM:</w:t>
            </w:r>
          </w:p>
        </w:tc>
        <w:tc>
          <w:tcPr>
            <w:tcW w:w="1207" w:type="dxa"/>
            <w:shd w:val="clear" w:color="auto" w:fill="auto"/>
            <w:vAlign w:val="bottom"/>
          </w:tcPr>
          <w:p w14:paraId="05D18065"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b/>
                <w:bCs/>
              </w:rPr>
              <w:t>12461,19</w:t>
            </w:r>
          </w:p>
        </w:tc>
      </w:tr>
      <w:tr w:rsidR="00316163" w:rsidRPr="00316163" w14:paraId="23A808F8" w14:textId="77777777" w:rsidTr="001334E4">
        <w:trPr>
          <w:trHeight w:val="18"/>
        </w:trPr>
        <w:tc>
          <w:tcPr>
            <w:tcW w:w="8367" w:type="dxa"/>
            <w:gridSpan w:val="5"/>
            <w:shd w:val="clear" w:color="auto" w:fill="auto"/>
          </w:tcPr>
          <w:p w14:paraId="5513A8B8" w14:textId="77777777" w:rsidR="00316163" w:rsidRPr="00316163" w:rsidRDefault="00316163" w:rsidP="00241329">
            <w:pPr>
              <w:jc w:val="right"/>
              <w:rPr>
                <w:rFonts w:ascii="Times New Roman" w:hAnsi="Times New Roman" w:cs="Times New Roman"/>
                <w:bCs/>
              </w:rPr>
            </w:pPr>
            <w:r w:rsidRPr="00316163">
              <w:rPr>
                <w:rFonts w:ascii="Times New Roman" w:hAnsi="Times New Roman" w:cs="Times New Roman"/>
              </w:rPr>
              <w:t>Bendra pasiūlymo kaina su</w:t>
            </w:r>
            <w:r w:rsidRPr="00316163">
              <w:rPr>
                <w:rFonts w:ascii="Times New Roman" w:hAnsi="Times New Roman" w:cs="Times New Roman"/>
                <w:bCs/>
              </w:rPr>
              <w:t xml:space="preserve"> PVM:</w:t>
            </w:r>
          </w:p>
        </w:tc>
        <w:tc>
          <w:tcPr>
            <w:tcW w:w="1207" w:type="dxa"/>
            <w:shd w:val="clear" w:color="auto" w:fill="auto"/>
            <w:vAlign w:val="bottom"/>
          </w:tcPr>
          <w:p w14:paraId="6E3C8ADC" w14:textId="77777777" w:rsidR="00316163" w:rsidRPr="00316163" w:rsidRDefault="00316163" w:rsidP="00241329">
            <w:pPr>
              <w:spacing w:after="100" w:afterAutospacing="1"/>
              <w:jc w:val="center"/>
              <w:rPr>
                <w:rFonts w:ascii="Times New Roman" w:hAnsi="Times New Roman" w:cs="Times New Roman"/>
                <w:b/>
                <w:bCs/>
              </w:rPr>
            </w:pPr>
            <w:r w:rsidRPr="00316163">
              <w:rPr>
                <w:rFonts w:ascii="Times New Roman" w:hAnsi="Times New Roman" w:cs="Times New Roman"/>
                <w:b/>
                <w:bCs/>
              </w:rPr>
              <w:t>71800,19</w:t>
            </w:r>
          </w:p>
        </w:tc>
      </w:tr>
    </w:tbl>
    <w:p w14:paraId="006CCD11" w14:textId="77777777" w:rsidR="00316163" w:rsidRDefault="00316163" w:rsidP="00241329">
      <w:pPr>
        <w:jc w:val="center"/>
      </w:pPr>
    </w:p>
    <w:p w14:paraId="0B3D3DAF" w14:textId="77777777" w:rsidR="00316163" w:rsidRPr="00071F8E" w:rsidRDefault="00316163" w:rsidP="00241329">
      <w:pPr>
        <w:ind w:firstLine="1247"/>
        <w:jc w:val="center"/>
        <w:rPr>
          <w:rFonts w:ascii="Times New Roman" w:eastAsia="Arial Unicode MS" w:hAnsi="Times New Roman" w:cs="Times New Roman"/>
        </w:rPr>
      </w:pPr>
    </w:p>
    <w:sectPr w:rsidR="00316163" w:rsidRPr="00071F8E" w:rsidSect="00ED7076">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96C9" w14:textId="77777777" w:rsidR="00DB5F48" w:rsidRDefault="00DB5F48" w:rsidP="00071F8E">
      <w:r>
        <w:separator/>
      </w:r>
    </w:p>
  </w:endnote>
  <w:endnote w:type="continuationSeparator" w:id="0">
    <w:p w14:paraId="392C621B" w14:textId="77777777" w:rsidR="00DB5F48" w:rsidRDefault="00DB5F48" w:rsidP="0007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A10B" w14:textId="77777777" w:rsidR="00DB5F48" w:rsidRDefault="00DB5F48" w:rsidP="00071F8E">
      <w:r>
        <w:separator/>
      </w:r>
    </w:p>
  </w:footnote>
  <w:footnote w:type="continuationSeparator" w:id="0">
    <w:p w14:paraId="4917DA09" w14:textId="77777777" w:rsidR="00DB5F48" w:rsidRDefault="00DB5F48" w:rsidP="00071F8E">
      <w:r>
        <w:continuationSeparator/>
      </w:r>
    </w:p>
  </w:footnote>
  <w:footnote w:id="1">
    <w:p w14:paraId="024DE4E7" w14:textId="77777777" w:rsidR="00071F8E" w:rsidRDefault="00071F8E" w:rsidP="00071F8E">
      <w:pPr>
        <w:pStyle w:val="Puslapioinaostekstas"/>
      </w:pPr>
      <w:r>
        <w:rPr>
          <w:rStyle w:val="Puslapioinaosnuoroda"/>
        </w:rPr>
        <w:footnoteRef/>
      </w:r>
      <w:r>
        <w:t xml:space="preserve"> Kaip tai suprantama pagal statybos techninį reglamentą STR 1.01.03:2017 „Statinių klasifikavimas". </w:t>
      </w:r>
    </w:p>
  </w:footnote>
  <w:footnote w:id="2">
    <w:p w14:paraId="0153246C" w14:textId="77777777" w:rsidR="00071F8E" w:rsidRPr="00154609" w:rsidRDefault="00071F8E" w:rsidP="00071F8E">
      <w:pPr>
        <w:pStyle w:val="Puslapioinaostekstas"/>
      </w:pPr>
      <w:r>
        <w:rPr>
          <w:rStyle w:val="Puslapioinaosnuoroda"/>
        </w:rPr>
        <w:footnoteRef/>
      </w:r>
      <w:r>
        <w:t xml:space="preserve"> Kaip tai suprantama pagal statybos techninį reglamentą STR 1.01.03:2017 „Statinių klasifikavimas".</w:t>
      </w:r>
    </w:p>
  </w:footnote>
  <w:footnote w:id="3">
    <w:p w14:paraId="6DA9070B" w14:textId="77777777" w:rsidR="00071F8E" w:rsidRPr="00154609" w:rsidRDefault="00071F8E" w:rsidP="00071F8E">
      <w:pPr>
        <w:pStyle w:val="Puslapioinaostekstas"/>
      </w:pPr>
      <w:r>
        <w:rPr>
          <w:rStyle w:val="Puslapioinaosnuoroda"/>
        </w:rPr>
        <w:footnoteRef/>
      </w:r>
      <w:r>
        <w:t xml:space="preserve"> Suprantamas, kaip darbas pareigose, į kurių apimtį įeina objekto ar jo funkcinės dalies veiklos organizavimas, užduočių kitiems darbuotojams formavimas, bei jų veiklos efektyvumo vertinimas.</w:t>
      </w:r>
    </w:p>
  </w:footnote>
  <w:footnote w:id="4">
    <w:p w14:paraId="08803099" w14:textId="77777777" w:rsidR="00071F8E" w:rsidRPr="00154609" w:rsidRDefault="00071F8E" w:rsidP="00071F8E">
      <w:pPr>
        <w:pStyle w:val="Puslapioinaostekstas"/>
        <w:rPr>
          <w:lang w:val="en-US"/>
        </w:rPr>
      </w:pPr>
      <w:r>
        <w:rPr>
          <w:rStyle w:val="Puslapioinaosnuoroda"/>
        </w:rPr>
        <w:footnoteRef/>
      </w:r>
      <w:r>
        <w:t xml:space="preserve"> </w:t>
      </w:r>
      <w:r>
        <w:rPr>
          <w:lang w:val="en-US"/>
        </w:rPr>
        <w:t xml:space="preserve"> </w:t>
      </w:r>
      <w:r>
        <w:t>Suprantamas, kaip darbas pareigose, į kurių apimtį įeina objekto ar jo funkcinės dalies veiklos organizavimas, užduočių kitiems darbuotojams formavimas, bei jų veiklos efektyvumo vertinimas.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75450"/>
      <w:docPartObj>
        <w:docPartGallery w:val="Page Numbers (Top of Page)"/>
        <w:docPartUnique/>
      </w:docPartObj>
    </w:sdtPr>
    <w:sdtEndPr>
      <w:rPr>
        <w:rFonts w:ascii="Times New Roman" w:hAnsi="Times New Roman" w:cs="Times New Roman"/>
      </w:rPr>
    </w:sdtEndPr>
    <w:sdtContent>
      <w:p w14:paraId="350E88AD" w14:textId="3656DF70" w:rsidR="00ED7076" w:rsidRPr="00ED7076" w:rsidRDefault="00ED7076">
        <w:pPr>
          <w:pStyle w:val="Antrats"/>
          <w:jc w:val="center"/>
          <w:rPr>
            <w:rFonts w:ascii="Times New Roman" w:hAnsi="Times New Roman" w:cs="Times New Roman"/>
          </w:rPr>
        </w:pPr>
        <w:r w:rsidRPr="00ED7076">
          <w:rPr>
            <w:rFonts w:ascii="Times New Roman" w:hAnsi="Times New Roman" w:cs="Times New Roman"/>
          </w:rPr>
          <w:fldChar w:fldCharType="begin"/>
        </w:r>
        <w:r w:rsidRPr="00ED7076">
          <w:rPr>
            <w:rFonts w:ascii="Times New Roman" w:hAnsi="Times New Roman" w:cs="Times New Roman"/>
          </w:rPr>
          <w:instrText>PAGE   \* MERGEFORMAT</w:instrText>
        </w:r>
        <w:r w:rsidRPr="00ED7076">
          <w:rPr>
            <w:rFonts w:ascii="Times New Roman" w:hAnsi="Times New Roman" w:cs="Times New Roman"/>
          </w:rPr>
          <w:fldChar w:fldCharType="separate"/>
        </w:r>
        <w:r w:rsidRPr="00ED7076">
          <w:rPr>
            <w:rFonts w:ascii="Times New Roman" w:hAnsi="Times New Roman" w:cs="Times New Roman"/>
          </w:rPr>
          <w:t>2</w:t>
        </w:r>
        <w:r w:rsidRPr="00ED7076">
          <w:rPr>
            <w:rFonts w:ascii="Times New Roman" w:hAnsi="Times New Roman" w:cs="Times New Roman"/>
          </w:rPr>
          <w:fldChar w:fldCharType="end"/>
        </w:r>
      </w:p>
    </w:sdtContent>
  </w:sdt>
  <w:p w14:paraId="65462893" w14:textId="77777777" w:rsidR="00ED7076" w:rsidRPr="00ED7076" w:rsidRDefault="00ED7076">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B6"/>
    <w:multiLevelType w:val="hybridMultilevel"/>
    <w:tmpl w:val="D2FA592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233329"/>
    <w:multiLevelType w:val="multilevel"/>
    <w:tmpl w:val="2D4875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766EB2"/>
    <w:multiLevelType w:val="multilevel"/>
    <w:tmpl w:val="581E0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463321"/>
    <w:multiLevelType w:val="multilevel"/>
    <w:tmpl w:val="74B0F3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C337F94"/>
    <w:multiLevelType w:val="hybridMultilevel"/>
    <w:tmpl w:val="4D6E065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D3C1B04"/>
    <w:multiLevelType w:val="hybridMultilevel"/>
    <w:tmpl w:val="335257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65CE68AE"/>
    <w:multiLevelType w:val="hybridMultilevel"/>
    <w:tmpl w:val="89388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1C2574"/>
    <w:multiLevelType w:val="hybridMultilevel"/>
    <w:tmpl w:val="19A08E42"/>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77721ED4"/>
    <w:multiLevelType w:val="hybridMultilevel"/>
    <w:tmpl w:val="E26ABD7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9540006">
    <w:abstractNumId w:val="1"/>
  </w:num>
  <w:num w:numId="2" w16cid:durableId="1139496149">
    <w:abstractNumId w:val="2"/>
  </w:num>
  <w:num w:numId="3" w16cid:durableId="720708586">
    <w:abstractNumId w:val="3"/>
  </w:num>
  <w:num w:numId="4" w16cid:durableId="1926571182">
    <w:abstractNumId w:val="6"/>
  </w:num>
  <w:num w:numId="5" w16cid:durableId="1196577003">
    <w:abstractNumId w:val="0"/>
  </w:num>
  <w:num w:numId="6" w16cid:durableId="69279581">
    <w:abstractNumId w:val="8"/>
  </w:num>
  <w:num w:numId="7" w16cid:durableId="343478262">
    <w:abstractNumId w:val="7"/>
  </w:num>
  <w:num w:numId="8" w16cid:durableId="1387217438">
    <w:abstractNumId w:val="4"/>
  </w:num>
  <w:num w:numId="9" w16cid:durableId="781263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42"/>
    <w:rsid w:val="00071F8E"/>
    <w:rsid w:val="000C7F68"/>
    <w:rsid w:val="001334E4"/>
    <w:rsid w:val="00195DBA"/>
    <w:rsid w:val="00225A90"/>
    <w:rsid w:val="00241329"/>
    <w:rsid w:val="002C2383"/>
    <w:rsid w:val="00316163"/>
    <w:rsid w:val="003202B4"/>
    <w:rsid w:val="003A6F73"/>
    <w:rsid w:val="003B3ADC"/>
    <w:rsid w:val="003E002A"/>
    <w:rsid w:val="00407B42"/>
    <w:rsid w:val="004537DC"/>
    <w:rsid w:val="005048C2"/>
    <w:rsid w:val="00524E70"/>
    <w:rsid w:val="005C246B"/>
    <w:rsid w:val="0061385B"/>
    <w:rsid w:val="00677E23"/>
    <w:rsid w:val="00755313"/>
    <w:rsid w:val="00763650"/>
    <w:rsid w:val="00896D82"/>
    <w:rsid w:val="008B12EB"/>
    <w:rsid w:val="009A308D"/>
    <w:rsid w:val="009B0041"/>
    <w:rsid w:val="009D6508"/>
    <w:rsid w:val="00A32EA1"/>
    <w:rsid w:val="00AB0A18"/>
    <w:rsid w:val="00AC6414"/>
    <w:rsid w:val="00AD5F7D"/>
    <w:rsid w:val="00AF62F1"/>
    <w:rsid w:val="00C214A4"/>
    <w:rsid w:val="00CF0067"/>
    <w:rsid w:val="00D00448"/>
    <w:rsid w:val="00DB5F48"/>
    <w:rsid w:val="00DD507C"/>
    <w:rsid w:val="00EA271B"/>
    <w:rsid w:val="00ED7076"/>
    <w:rsid w:val="00F37F67"/>
    <w:rsid w:val="00F95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C5C6"/>
  <w15:chartTrackingRefBased/>
  <w15:docId w15:val="{C8356E7F-F67F-4D33-BC92-14A8F9E7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07B42"/>
    <w:pPr>
      <w:widowControl w:val="0"/>
      <w:spacing w:after="0" w:line="240" w:lineRule="auto"/>
    </w:pPr>
    <w:rPr>
      <w:rFonts w:ascii="Microsoft Sans Serif" w:eastAsia="Microsoft Sans Serif" w:hAnsi="Microsoft Sans Serif" w:cs="Microsoft Sans Serif"/>
      <w:color w:val="000000"/>
      <w:kern w:val="0"/>
      <w:sz w:val="24"/>
      <w:szCs w:val="24"/>
      <w:lang w:eastAsia="lt-LT" w:bidi="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407B42"/>
    <w:rPr>
      <w:color w:val="0066CC"/>
      <w:u w:val="single"/>
    </w:rPr>
  </w:style>
  <w:style w:type="character" w:customStyle="1" w:styleId="Heading1">
    <w:name w:val="Heading #1_"/>
    <w:basedOn w:val="Numatytasispastraiposriftas"/>
    <w:link w:val="Heading10"/>
    <w:rsid w:val="00407B42"/>
    <w:rPr>
      <w:rFonts w:ascii="Times New Roman" w:eastAsia="Times New Roman" w:hAnsi="Times New Roman" w:cs="Times New Roman"/>
      <w:b/>
      <w:bCs/>
      <w:shd w:val="clear" w:color="auto" w:fill="FFFFFF"/>
    </w:rPr>
  </w:style>
  <w:style w:type="character" w:customStyle="1" w:styleId="Bodytext2">
    <w:name w:val="Body text (2)_"/>
    <w:basedOn w:val="Numatytasispastraiposriftas"/>
    <w:link w:val="Bodytext20"/>
    <w:rsid w:val="00407B42"/>
    <w:rPr>
      <w:rFonts w:ascii="Times New Roman" w:eastAsia="Times New Roman" w:hAnsi="Times New Roman" w:cs="Times New Roman"/>
      <w:shd w:val="clear" w:color="auto" w:fill="FFFFFF"/>
    </w:rPr>
  </w:style>
  <w:style w:type="paragraph" w:customStyle="1" w:styleId="Heading10">
    <w:name w:val="Heading #1"/>
    <w:basedOn w:val="prastasis"/>
    <w:link w:val="Heading1"/>
    <w:rsid w:val="00407B42"/>
    <w:pPr>
      <w:shd w:val="clear" w:color="auto" w:fill="FFFFFF"/>
      <w:spacing w:after="240" w:line="283" w:lineRule="exact"/>
      <w:jc w:val="center"/>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Bodytext20">
    <w:name w:val="Body text (2)"/>
    <w:basedOn w:val="prastasis"/>
    <w:link w:val="Bodytext2"/>
    <w:rsid w:val="00407B42"/>
    <w:pPr>
      <w:shd w:val="clear" w:color="auto" w:fill="FFFFFF"/>
      <w:spacing w:before="240" w:after="60" w:line="0" w:lineRule="atLeast"/>
      <w:jc w:val="center"/>
    </w:pPr>
    <w:rPr>
      <w:rFonts w:ascii="Times New Roman" w:eastAsia="Times New Roman" w:hAnsi="Times New Roman" w:cs="Times New Roman"/>
      <w:color w:val="auto"/>
      <w:kern w:val="2"/>
      <w:sz w:val="22"/>
      <w:szCs w:val="22"/>
      <w:lang w:eastAsia="en-US" w:bidi="ar-SA"/>
      <w14:ligatures w14:val="standardContextual"/>
    </w:rPr>
  </w:style>
  <w:style w:type="table" w:styleId="Lentelstinklelis">
    <w:name w:val="Table Grid"/>
    <w:basedOn w:val="prastojilentel"/>
    <w:unhideWhenUsed/>
    <w:rsid w:val="00407B42"/>
    <w:pPr>
      <w:widowControl w:val="0"/>
      <w:spacing w:after="0" w:line="240" w:lineRule="auto"/>
    </w:pPr>
    <w:rPr>
      <w:rFonts w:ascii="Microsoft Sans Serif" w:eastAsia="Microsoft Sans Serif" w:hAnsi="Microsoft Sans Serif" w:cs="Microsoft Sans Serif"/>
      <w:kern w:val="0"/>
      <w:sz w:val="24"/>
      <w:szCs w:val="24"/>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07B4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2543144806689582314msolistparagraph">
    <w:name w:val="m_2543144806689582314msolistparagraph"/>
    <w:basedOn w:val="prastasis"/>
    <w:rsid w:val="00407B42"/>
    <w:pPr>
      <w:widowControl/>
      <w:spacing w:before="100" w:beforeAutospacing="1" w:after="100" w:afterAutospacing="1"/>
    </w:pPr>
    <w:rPr>
      <w:rFonts w:ascii="Times New Roman" w:eastAsia="Times New Roman" w:hAnsi="Times New Roman" w:cs="Times New Roman"/>
      <w:color w:val="auto"/>
      <w:lang w:bidi="ar-SA"/>
    </w:rPr>
  </w:style>
  <w:style w:type="character" w:styleId="Grietas">
    <w:name w:val="Strong"/>
    <w:basedOn w:val="Numatytasispastraiposriftas"/>
    <w:uiPriority w:val="22"/>
    <w:qFormat/>
    <w:rsid w:val="00407B42"/>
    <w:rPr>
      <w:b/>
      <w:bCs/>
    </w:rPr>
  </w:style>
  <w:style w:type="paragraph" w:styleId="Sraopastraipa">
    <w:name w:val="List Paragraph"/>
    <w:basedOn w:val="prastasis"/>
    <w:uiPriority w:val="34"/>
    <w:qFormat/>
    <w:rsid w:val="0061385B"/>
    <w:pPr>
      <w:ind w:left="720"/>
      <w:contextualSpacing/>
    </w:pPr>
  </w:style>
  <w:style w:type="paragraph" w:styleId="Puslapioinaostekstas">
    <w:name w:val="footnote text"/>
    <w:basedOn w:val="prastasis"/>
    <w:link w:val="PuslapioinaostekstasDiagrama"/>
    <w:unhideWhenUsed/>
    <w:rsid w:val="00071F8E"/>
    <w:pPr>
      <w:widowControl/>
    </w:pPr>
    <w:rPr>
      <w:rFonts w:ascii="Times New Roman" w:eastAsiaTheme="minorHAnsi" w:hAnsi="Times New Roman" w:cs="Times New Roman"/>
      <w:color w:val="auto"/>
      <w:sz w:val="20"/>
      <w:szCs w:val="20"/>
      <w:lang w:eastAsia="en-US" w:bidi="ar-SA"/>
    </w:rPr>
  </w:style>
  <w:style w:type="character" w:customStyle="1" w:styleId="PuslapioinaostekstasDiagrama">
    <w:name w:val="Puslapio išnašos tekstas Diagrama"/>
    <w:basedOn w:val="Numatytasispastraiposriftas"/>
    <w:link w:val="Puslapioinaostekstas"/>
    <w:rsid w:val="00071F8E"/>
    <w:rPr>
      <w:rFonts w:ascii="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071F8E"/>
    <w:rPr>
      <w:vertAlign w:val="superscript"/>
    </w:rPr>
  </w:style>
  <w:style w:type="paragraph" w:customStyle="1" w:styleId="TableParagraph">
    <w:name w:val="Table Paragraph"/>
    <w:basedOn w:val="prastasis"/>
    <w:uiPriority w:val="1"/>
    <w:qFormat/>
    <w:rsid w:val="00316163"/>
    <w:pPr>
      <w:autoSpaceDE w:val="0"/>
      <w:autoSpaceDN w:val="0"/>
    </w:pPr>
    <w:rPr>
      <w:rFonts w:ascii="Times New Roman" w:eastAsia="Times New Roman" w:hAnsi="Times New Roman" w:cs="Times New Roman"/>
      <w:color w:val="auto"/>
      <w:sz w:val="22"/>
      <w:szCs w:val="22"/>
      <w:lang w:val="en-US" w:eastAsia="en-US" w:bidi="ar-SA"/>
      <w14:ligatures w14:val="standardContextual"/>
    </w:rPr>
  </w:style>
  <w:style w:type="paragraph" w:styleId="Antrats">
    <w:name w:val="header"/>
    <w:basedOn w:val="prastasis"/>
    <w:link w:val="AntratsDiagrama"/>
    <w:uiPriority w:val="99"/>
    <w:unhideWhenUsed/>
    <w:rsid w:val="00ED7076"/>
    <w:pPr>
      <w:tabs>
        <w:tab w:val="center" w:pos="4819"/>
        <w:tab w:val="right" w:pos="9638"/>
      </w:tabs>
    </w:pPr>
  </w:style>
  <w:style w:type="character" w:customStyle="1" w:styleId="AntratsDiagrama">
    <w:name w:val="Antraštės Diagrama"/>
    <w:basedOn w:val="Numatytasispastraiposriftas"/>
    <w:link w:val="Antrats"/>
    <w:uiPriority w:val="99"/>
    <w:rsid w:val="00ED7076"/>
    <w:rPr>
      <w:rFonts w:ascii="Microsoft Sans Serif" w:eastAsia="Microsoft Sans Serif" w:hAnsi="Microsoft Sans Serif" w:cs="Microsoft Sans Serif"/>
      <w:color w:val="000000"/>
      <w:kern w:val="0"/>
      <w:sz w:val="24"/>
      <w:szCs w:val="24"/>
      <w:lang w:eastAsia="lt-LT" w:bidi="lt-LT"/>
      <w14:ligatures w14:val="none"/>
    </w:rPr>
  </w:style>
  <w:style w:type="paragraph" w:styleId="Porat">
    <w:name w:val="footer"/>
    <w:basedOn w:val="prastasis"/>
    <w:link w:val="PoratDiagrama"/>
    <w:uiPriority w:val="99"/>
    <w:unhideWhenUsed/>
    <w:rsid w:val="00ED7076"/>
    <w:pPr>
      <w:tabs>
        <w:tab w:val="center" w:pos="4819"/>
        <w:tab w:val="right" w:pos="9638"/>
      </w:tabs>
    </w:pPr>
  </w:style>
  <w:style w:type="character" w:customStyle="1" w:styleId="PoratDiagrama">
    <w:name w:val="Poraštė Diagrama"/>
    <w:basedOn w:val="Numatytasispastraiposriftas"/>
    <w:link w:val="Porat"/>
    <w:uiPriority w:val="99"/>
    <w:rsid w:val="00ED7076"/>
    <w:rPr>
      <w:rFonts w:ascii="Microsoft Sans Serif" w:eastAsia="Microsoft Sans Serif" w:hAnsi="Microsoft Sans Serif" w:cs="Microsoft Sans Serif"/>
      <w:color w:val="000000"/>
      <w:kern w:val="0"/>
      <w:sz w:val="24"/>
      <w:szCs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olina.breivyte@kupi&#353;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222C-DA2B-45E6-879F-47732CD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29</Pages>
  <Words>38580</Words>
  <Characters>21992</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Breivytė</dc:creator>
  <cp:keywords/>
  <dc:description/>
  <cp:lastModifiedBy>Karolina Breivytė</cp:lastModifiedBy>
  <cp:revision>14</cp:revision>
  <cp:lastPrinted>2023-07-03T10:52:00Z</cp:lastPrinted>
  <dcterms:created xsi:type="dcterms:W3CDTF">2023-07-03T09:58:00Z</dcterms:created>
  <dcterms:modified xsi:type="dcterms:W3CDTF">2023-07-04T05:01:00Z</dcterms:modified>
</cp:coreProperties>
</file>